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DB" w:rsidRPr="00782BEC" w:rsidRDefault="008464DB">
      <w:pPr>
        <w:rPr>
          <w:rFonts w:ascii="Georgia" w:hAnsi="Georgia"/>
          <w:lang w:val="en-US"/>
        </w:rPr>
      </w:pPr>
      <w:r w:rsidRPr="00782BEC">
        <w:rPr>
          <w:rFonts w:ascii="Georgia" w:hAnsi="Georgia"/>
          <w:noProof/>
          <w:sz w:val="24"/>
          <w:szCs w:val="24"/>
          <w:lang w:eastAsia="en-IE"/>
        </w:rPr>
        <w:drawing>
          <wp:inline distT="0" distB="0" distL="0" distR="0" wp14:anchorId="33C1B9C1" wp14:editId="29FFEC58">
            <wp:extent cx="1409700" cy="840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P_FINA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6888" cy="850506"/>
                    </a:xfrm>
                    <a:prstGeom prst="rect">
                      <a:avLst/>
                    </a:prstGeom>
                  </pic:spPr>
                </pic:pic>
              </a:graphicData>
            </a:graphic>
          </wp:inline>
        </w:drawing>
      </w:r>
      <w:r w:rsidRPr="00782BEC">
        <w:rPr>
          <w:rFonts w:ascii="Georgia" w:hAnsi="Georgia"/>
          <w:noProof/>
          <w:sz w:val="24"/>
          <w:szCs w:val="24"/>
          <w:lang w:eastAsia="en-IE"/>
        </w:rPr>
        <w:t xml:space="preserve">                </w:t>
      </w:r>
      <w:r w:rsidRPr="00782BEC">
        <w:rPr>
          <w:rFonts w:ascii="Georgia" w:hAnsi="Georgia"/>
          <w:noProof/>
          <w:sz w:val="24"/>
          <w:szCs w:val="24"/>
          <w:lang w:eastAsia="en-IE"/>
        </w:rPr>
        <w:drawing>
          <wp:inline distT="0" distB="0" distL="0" distR="0" wp14:anchorId="5A1AAD88" wp14:editId="4C8011C6">
            <wp:extent cx="1143000" cy="47026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144" cy="474025"/>
                    </a:xfrm>
                    <a:prstGeom prst="rect">
                      <a:avLst/>
                    </a:prstGeom>
                  </pic:spPr>
                </pic:pic>
              </a:graphicData>
            </a:graphic>
          </wp:inline>
        </w:drawing>
      </w:r>
      <w:r w:rsidRPr="00782BEC">
        <w:rPr>
          <w:rFonts w:ascii="Georgia" w:hAnsi="Georgia"/>
          <w:noProof/>
          <w:sz w:val="24"/>
          <w:szCs w:val="24"/>
          <w:lang w:eastAsia="en-IE"/>
        </w:rPr>
        <w:t xml:space="preserve">                </w:t>
      </w:r>
      <w:r w:rsidRPr="00782BEC">
        <w:rPr>
          <w:rFonts w:ascii="Georgia" w:hAnsi="Georgia"/>
          <w:noProof/>
          <w:sz w:val="24"/>
          <w:szCs w:val="24"/>
          <w:lang w:eastAsia="en-IE"/>
        </w:rPr>
        <w:drawing>
          <wp:inline distT="0" distB="0" distL="0" distR="0" wp14:anchorId="6836AAD3" wp14:editId="14444EF3">
            <wp:extent cx="1817403"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3926" cy="869886"/>
                    </a:xfrm>
                    <a:prstGeom prst="rect">
                      <a:avLst/>
                    </a:prstGeom>
                  </pic:spPr>
                </pic:pic>
              </a:graphicData>
            </a:graphic>
          </wp:inline>
        </w:drawing>
      </w:r>
    </w:p>
    <w:p w:rsidR="008464DB" w:rsidRPr="00782BEC" w:rsidRDefault="008464DB">
      <w:pPr>
        <w:rPr>
          <w:rFonts w:ascii="Georgia" w:hAnsi="Georgia"/>
          <w:lang w:val="en-US"/>
        </w:rPr>
      </w:pPr>
    </w:p>
    <w:p w:rsidR="008464DB" w:rsidRPr="00782BEC" w:rsidRDefault="008464DB" w:rsidP="008464DB">
      <w:pPr>
        <w:rPr>
          <w:rFonts w:ascii="Georgia" w:hAnsi="Georgia"/>
          <w:color w:val="00B0F0"/>
          <w:sz w:val="28"/>
          <w:szCs w:val="28"/>
          <w:lang w:val="en-US"/>
        </w:rPr>
      </w:pPr>
      <w:r w:rsidRPr="00782BEC">
        <w:rPr>
          <w:rFonts w:ascii="Georgia" w:hAnsi="Georgia"/>
          <w:color w:val="00B0F0"/>
          <w:sz w:val="28"/>
          <w:szCs w:val="28"/>
          <w:lang w:val="en-US"/>
        </w:rPr>
        <w:t>20</w:t>
      </w:r>
      <w:r w:rsidR="009564D1">
        <w:rPr>
          <w:rFonts w:ascii="Georgia" w:hAnsi="Georgia"/>
          <w:color w:val="00B0F0"/>
          <w:sz w:val="28"/>
          <w:szCs w:val="28"/>
          <w:lang w:val="en-US"/>
        </w:rPr>
        <w:t>20</w:t>
      </w:r>
      <w:r w:rsidRPr="00782BEC">
        <w:rPr>
          <w:rFonts w:ascii="Georgia" w:hAnsi="Georgia"/>
          <w:color w:val="00B0F0"/>
          <w:sz w:val="28"/>
          <w:szCs w:val="28"/>
          <w:lang w:val="en-US"/>
        </w:rPr>
        <w:t xml:space="preserve"> SEP National Social Media Awards</w:t>
      </w:r>
    </w:p>
    <w:p w:rsidR="00B27E0E" w:rsidRPr="00782BEC" w:rsidRDefault="0081363F" w:rsidP="00782BEC">
      <w:pPr>
        <w:jc w:val="both"/>
        <w:rPr>
          <w:rFonts w:ascii="Georgia" w:hAnsi="Georgia"/>
          <w:sz w:val="28"/>
          <w:szCs w:val="28"/>
          <w:lang w:val="en-US"/>
        </w:rPr>
      </w:pPr>
      <w:r w:rsidRPr="00782BEC">
        <w:rPr>
          <w:rFonts w:ascii="Georgia" w:hAnsi="Georgia"/>
          <w:sz w:val="28"/>
          <w:szCs w:val="28"/>
          <w:lang w:val="en-US"/>
        </w:rPr>
        <w:t xml:space="preserve">The Student Enterprise Programme is delighted to announce that </w:t>
      </w:r>
      <w:r w:rsidR="008464DB" w:rsidRPr="00782BEC">
        <w:rPr>
          <w:rFonts w:ascii="Georgia" w:hAnsi="Georgia"/>
          <w:sz w:val="28"/>
          <w:szCs w:val="28"/>
          <w:lang w:val="en-US"/>
        </w:rPr>
        <w:t xml:space="preserve">we will once again be awarding three prizes in the area of social media at the National SEP Final </w:t>
      </w:r>
      <w:r w:rsidRPr="00782BEC">
        <w:rPr>
          <w:rFonts w:ascii="Georgia" w:hAnsi="Georgia"/>
          <w:sz w:val="28"/>
          <w:szCs w:val="28"/>
          <w:lang w:val="en-US"/>
        </w:rPr>
        <w:t xml:space="preserve">on Friday </w:t>
      </w:r>
      <w:r w:rsidR="00803C76">
        <w:rPr>
          <w:rFonts w:ascii="Georgia" w:hAnsi="Georgia"/>
          <w:sz w:val="28"/>
          <w:szCs w:val="28"/>
          <w:lang w:val="en-US"/>
        </w:rPr>
        <w:t>1</w:t>
      </w:r>
      <w:r w:rsidR="00803C76" w:rsidRPr="00803C76">
        <w:rPr>
          <w:rFonts w:ascii="Georgia" w:hAnsi="Georgia"/>
          <w:sz w:val="28"/>
          <w:szCs w:val="28"/>
          <w:vertAlign w:val="superscript"/>
          <w:lang w:val="en-US"/>
        </w:rPr>
        <w:t>st</w:t>
      </w:r>
      <w:r w:rsidR="00803C76">
        <w:rPr>
          <w:rFonts w:ascii="Georgia" w:hAnsi="Georgia"/>
          <w:sz w:val="28"/>
          <w:szCs w:val="28"/>
          <w:lang w:val="en-US"/>
        </w:rPr>
        <w:t xml:space="preserve"> May 2020</w:t>
      </w:r>
      <w:r w:rsidRPr="00782BEC">
        <w:rPr>
          <w:rFonts w:ascii="Georgia" w:hAnsi="Georgia"/>
          <w:sz w:val="28"/>
          <w:szCs w:val="28"/>
          <w:lang w:val="en-US"/>
        </w:rPr>
        <w:t xml:space="preserve"> in Croke </w:t>
      </w:r>
      <w:r w:rsidR="00782BEC">
        <w:rPr>
          <w:rFonts w:ascii="Georgia" w:hAnsi="Georgia"/>
          <w:noProof/>
          <w:sz w:val="28"/>
          <w:szCs w:val="28"/>
          <w:lang w:eastAsia="en-IE"/>
        </w:rPr>
        <w:drawing>
          <wp:anchor distT="0" distB="0" distL="114300" distR="114300" simplePos="0" relativeHeight="251658240" behindDoc="1" locked="0" layoutInCell="1" allowOverlap="1">
            <wp:simplePos x="0" y="0"/>
            <wp:positionH relativeFrom="column">
              <wp:posOffset>4286250</wp:posOffset>
            </wp:positionH>
            <wp:positionV relativeFrom="paragraph">
              <wp:posOffset>0</wp:posOffset>
            </wp:positionV>
            <wp:extent cx="1446530" cy="1528445"/>
            <wp:effectExtent l="0" t="0" r="1270" b="0"/>
            <wp:wrapTight wrapText="bothSides">
              <wp:wrapPolygon edited="0">
                <wp:start x="0" y="0"/>
                <wp:lineTo x="0" y="21268"/>
                <wp:lineTo x="21335" y="21268"/>
                <wp:lineTo x="21335" y="0"/>
                <wp:lineTo x="0" y="0"/>
              </wp:wrapPolygon>
            </wp:wrapTight>
            <wp:docPr id="6" name="Picture 6" descr="C:\Users\Yvonne\AppData\Local\Microsoft\Windows\INetCache\IE\ZEYUSU3Z\social-medi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vonne\AppData\Local\Microsoft\Windows\INetCache\IE\ZEYUSU3Z\social-media_(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BEC">
        <w:rPr>
          <w:rFonts w:ascii="Georgia" w:hAnsi="Georgia"/>
          <w:sz w:val="28"/>
          <w:szCs w:val="28"/>
          <w:lang w:val="en-US"/>
        </w:rPr>
        <w:t xml:space="preserve">Park, Dublin. </w:t>
      </w:r>
    </w:p>
    <w:p w:rsidR="0081363F" w:rsidRPr="00782BEC" w:rsidRDefault="0081363F" w:rsidP="00782BEC">
      <w:pPr>
        <w:jc w:val="both"/>
        <w:rPr>
          <w:rFonts w:ascii="Georgia" w:hAnsi="Georgia"/>
          <w:lang w:val="en-US"/>
        </w:rPr>
      </w:pPr>
      <w:r w:rsidRPr="00782BEC">
        <w:rPr>
          <w:rFonts w:ascii="Georgia" w:hAnsi="Georgia"/>
          <w:lang w:val="en-US"/>
        </w:rPr>
        <w:t xml:space="preserve">The awards are </w:t>
      </w:r>
      <w:r w:rsidR="00782BEC">
        <w:rPr>
          <w:rFonts w:ascii="Georgia" w:hAnsi="Georgia"/>
          <w:lang w:val="en-US"/>
        </w:rPr>
        <w:t xml:space="preserve">kindly </w:t>
      </w:r>
      <w:r w:rsidRPr="00782BEC">
        <w:rPr>
          <w:rFonts w:ascii="Georgia" w:hAnsi="Georgia"/>
          <w:lang w:val="en-US"/>
        </w:rPr>
        <w:t xml:space="preserve">sponsored by </w:t>
      </w:r>
      <w:r w:rsidRPr="00782BEC">
        <w:rPr>
          <w:rFonts w:ascii="Georgia" w:hAnsi="Georgia"/>
          <w:i/>
          <w:lang w:val="en-US"/>
        </w:rPr>
        <w:t>Essential French, Cork</w:t>
      </w:r>
      <w:r w:rsidRPr="00782BEC">
        <w:rPr>
          <w:rFonts w:ascii="Georgia" w:hAnsi="Georgia"/>
          <w:lang w:val="en-US"/>
        </w:rPr>
        <w:t xml:space="preserve"> </w:t>
      </w:r>
      <w:r w:rsidR="00782BEC">
        <w:rPr>
          <w:rFonts w:ascii="Georgia" w:hAnsi="Georgia"/>
          <w:lang w:val="en-US"/>
        </w:rPr>
        <w:t>(</w:t>
      </w:r>
      <w:hyperlink r:id="rId12" w:history="1">
        <w:r w:rsidR="00782BEC" w:rsidRPr="00412DF5">
          <w:rPr>
            <w:rStyle w:val="Hyperlink"/>
            <w:rFonts w:ascii="Georgia" w:hAnsi="Georgia"/>
            <w:lang w:val="en-US"/>
          </w:rPr>
          <w:t>www.essentialfrench.ie</w:t>
        </w:r>
      </w:hyperlink>
      <w:r w:rsidR="00782BEC">
        <w:rPr>
          <w:rFonts w:ascii="Georgia" w:hAnsi="Georgia"/>
          <w:lang w:val="en-US"/>
        </w:rPr>
        <w:t xml:space="preserve">) </w:t>
      </w:r>
      <w:r w:rsidRPr="00782BEC">
        <w:rPr>
          <w:rFonts w:ascii="Georgia" w:hAnsi="Georgia"/>
          <w:lang w:val="en-US"/>
        </w:rPr>
        <w:t xml:space="preserve">and are open to </w:t>
      </w:r>
      <w:r w:rsidRPr="00782BEC">
        <w:rPr>
          <w:rFonts w:ascii="Georgia" w:hAnsi="Georgia"/>
          <w:b/>
          <w:u w:val="single"/>
          <w:lang w:val="en-US"/>
        </w:rPr>
        <w:t>all students nationwide</w:t>
      </w:r>
      <w:r w:rsidRPr="00782BEC">
        <w:rPr>
          <w:rFonts w:ascii="Georgia" w:hAnsi="Georgia"/>
          <w:lang w:val="en-US"/>
        </w:rPr>
        <w:t xml:space="preserve"> taking part in the SEP </w:t>
      </w:r>
      <w:r w:rsidR="00803C76">
        <w:rPr>
          <w:rFonts w:ascii="Georgia" w:hAnsi="Georgia"/>
          <w:lang w:val="en-US"/>
        </w:rPr>
        <w:t>19/20</w:t>
      </w:r>
      <w:r w:rsidRPr="00782BEC">
        <w:rPr>
          <w:rFonts w:ascii="Georgia" w:hAnsi="Georgia"/>
          <w:lang w:val="en-US"/>
        </w:rPr>
        <w:t xml:space="preserve">, not just those who make the National Final. </w:t>
      </w:r>
    </w:p>
    <w:p w:rsidR="008464DB" w:rsidRPr="00782BEC" w:rsidRDefault="008464DB" w:rsidP="00782BEC">
      <w:pPr>
        <w:jc w:val="both"/>
        <w:rPr>
          <w:rFonts w:ascii="Georgia" w:hAnsi="Georgia"/>
          <w:color w:val="00B0F0"/>
          <w:sz w:val="28"/>
          <w:szCs w:val="28"/>
          <w:lang w:val="en-US"/>
        </w:rPr>
      </w:pPr>
      <w:r w:rsidRPr="00782BEC">
        <w:rPr>
          <w:rFonts w:ascii="Georgia" w:hAnsi="Georgia"/>
          <w:lang w:val="en-US"/>
        </w:rPr>
        <w:t xml:space="preserve">Students will be judged on their performance on various social media platforms for their student enterprises over the course of the year – how </w:t>
      </w:r>
      <w:r w:rsidR="00782BEC">
        <w:rPr>
          <w:rFonts w:ascii="Georgia" w:hAnsi="Georgia"/>
          <w:lang w:val="en-US"/>
        </w:rPr>
        <w:t xml:space="preserve">well </w:t>
      </w:r>
      <w:r w:rsidRPr="00782BEC">
        <w:rPr>
          <w:rFonts w:ascii="Georgia" w:hAnsi="Georgia"/>
          <w:lang w:val="en-US"/>
        </w:rPr>
        <w:t>they interacted with their customers on social media, how creative they were with their social media campaigns</w:t>
      </w:r>
      <w:r w:rsidR="0079019E" w:rsidRPr="00782BEC">
        <w:rPr>
          <w:rFonts w:ascii="Georgia" w:hAnsi="Georgia"/>
          <w:lang w:val="en-US"/>
        </w:rPr>
        <w:t xml:space="preserve"> and how they maximized social media for the betterment of their enterprises. </w:t>
      </w:r>
    </w:p>
    <w:p w:rsidR="00803C76" w:rsidRDefault="00803C76" w:rsidP="00803C76">
      <w:pPr>
        <w:rPr>
          <w:rFonts w:ascii="Georgia" w:hAnsi="Georgia"/>
          <w:color w:val="00B0F0"/>
          <w:sz w:val="28"/>
          <w:szCs w:val="28"/>
          <w:lang w:val="en-US"/>
        </w:rPr>
      </w:pPr>
    </w:p>
    <w:p w:rsidR="00803C76" w:rsidRDefault="008464DB" w:rsidP="00803C76">
      <w:pPr>
        <w:rPr>
          <w:rFonts w:ascii="Georgia" w:hAnsi="Georgia"/>
          <w:color w:val="00B0F0"/>
          <w:sz w:val="28"/>
          <w:szCs w:val="28"/>
          <w:lang w:val="en-US"/>
        </w:rPr>
      </w:pPr>
      <w:r w:rsidRPr="00782BEC">
        <w:rPr>
          <w:rFonts w:ascii="Georgia" w:hAnsi="Georgia"/>
          <w:color w:val="00B0F0"/>
          <w:sz w:val="28"/>
          <w:szCs w:val="28"/>
          <w:lang w:val="en-US"/>
        </w:rPr>
        <w:t>Award Categories</w:t>
      </w:r>
      <w:r w:rsidR="0081363F" w:rsidRPr="00782BEC">
        <w:rPr>
          <w:rFonts w:ascii="Georgia" w:hAnsi="Georgia"/>
          <w:color w:val="00B0F0"/>
          <w:sz w:val="28"/>
          <w:szCs w:val="28"/>
          <w:lang w:val="en-US"/>
        </w:rPr>
        <w:t>:</w:t>
      </w:r>
      <w:r w:rsidR="00803C76">
        <w:rPr>
          <w:rFonts w:ascii="Georgia" w:hAnsi="Georgia"/>
          <w:color w:val="00B0F0"/>
          <w:sz w:val="28"/>
          <w:szCs w:val="28"/>
          <w:lang w:val="en-US"/>
        </w:rPr>
        <w:br/>
      </w:r>
    </w:p>
    <w:p w:rsidR="0081363F" w:rsidRPr="00803C76" w:rsidRDefault="00C8434E" w:rsidP="00803C76">
      <w:pPr>
        <w:pStyle w:val="ListParagraph"/>
        <w:numPr>
          <w:ilvl w:val="0"/>
          <w:numId w:val="3"/>
        </w:numPr>
        <w:rPr>
          <w:rFonts w:ascii="Georgia" w:hAnsi="Georgia"/>
          <w:color w:val="92D050"/>
          <w:sz w:val="24"/>
          <w:szCs w:val="24"/>
          <w:lang w:val="en-US"/>
        </w:rPr>
      </w:pPr>
      <w:r w:rsidRPr="00803C76">
        <w:rPr>
          <w:rFonts w:ascii="Georgia" w:hAnsi="Georgia"/>
          <w:color w:val="92D050"/>
          <w:sz w:val="24"/>
          <w:szCs w:val="24"/>
          <w:lang w:val="en-US"/>
        </w:rPr>
        <w:t xml:space="preserve">Most Effective Social Media </w:t>
      </w:r>
      <w:r w:rsidR="0081363F" w:rsidRPr="00803C76">
        <w:rPr>
          <w:rFonts w:ascii="Georgia" w:hAnsi="Georgia"/>
          <w:color w:val="92D050"/>
          <w:sz w:val="24"/>
          <w:szCs w:val="24"/>
          <w:lang w:val="en-US"/>
        </w:rPr>
        <w:t>Campaign</w:t>
      </w:r>
      <w:r w:rsidR="0081363F" w:rsidRPr="00803C76">
        <w:rPr>
          <w:rFonts w:ascii="Georgia" w:hAnsi="Georgia"/>
          <w:color w:val="92D050"/>
          <w:sz w:val="24"/>
          <w:szCs w:val="24"/>
          <w:lang w:val="en-US"/>
        </w:rPr>
        <w:tab/>
      </w:r>
      <w:r w:rsidR="00782BEC" w:rsidRPr="00803C76">
        <w:rPr>
          <w:rFonts w:ascii="Georgia" w:hAnsi="Georgia"/>
          <w:color w:val="92D050"/>
          <w:sz w:val="24"/>
          <w:szCs w:val="24"/>
          <w:lang w:val="en-US"/>
        </w:rPr>
        <w:tab/>
      </w:r>
      <w:r w:rsidR="00803C76" w:rsidRPr="00803C76">
        <w:rPr>
          <w:rFonts w:ascii="Georgia" w:hAnsi="Georgia"/>
          <w:color w:val="92D050"/>
          <w:sz w:val="24"/>
          <w:szCs w:val="24"/>
          <w:lang w:val="en-US"/>
        </w:rPr>
        <w:tab/>
      </w:r>
      <w:r w:rsidR="00803C76" w:rsidRPr="00803C76">
        <w:rPr>
          <w:rFonts w:ascii="Georgia" w:hAnsi="Georgia"/>
          <w:color w:val="92D050"/>
          <w:sz w:val="24"/>
          <w:szCs w:val="24"/>
          <w:lang w:val="en-US"/>
        </w:rPr>
        <w:tab/>
      </w:r>
      <w:r w:rsidR="0081363F" w:rsidRPr="00803C76">
        <w:rPr>
          <w:rFonts w:ascii="Georgia" w:hAnsi="Georgia"/>
          <w:color w:val="92D050"/>
          <w:sz w:val="24"/>
          <w:szCs w:val="24"/>
          <w:lang w:val="en-US"/>
        </w:rPr>
        <w:t xml:space="preserve">250 euro </w:t>
      </w:r>
      <w:r w:rsidR="00803C76" w:rsidRPr="00803C76">
        <w:rPr>
          <w:rFonts w:ascii="Georgia" w:hAnsi="Georgia"/>
          <w:color w:val="92D050"/>
          <w:sz w:val="24"/>
          <w:szCs w:val="24"/>
          <w:lang w:val="en-US"/>
        </w:rPr>
        <w:t>prize</w:t>
      </w:r>
    </w:p>
    <w:p w:rsidR="00803C76" w:rsidRPr="009564D1" w:rsidRDefault="00803C76" w:rsidP="009564D1">
      <w:pPr>
        <w:ind w:left="720"/>
        <w:rPr>
          <w:rFonts w:ascii="Georgia" w:hAnsi="Georgia"/>
          <w:sz w:val="24"/>
          <w:szCs w:val="24"/>
          <w:lang w:val="en-US"/>
        </w:rPr>
      </w:pPr>
      <w:r w:rsidRPr="009564D1">
        <w:rPr>
          <w:rFonts w:ascii="Georgia" w:hAnsi="Georgia"/>
          <w:sz w:val="24"/>
          <w:szCs w:val="24"/>
          <w:lang w:val="en-US"/>
        </w:rPr>
        <w:t xml:space="preserve">In this category the judges will be looking at </w:t>
      </w:r>
      <w:r w:rsidR="009564D1" w:rsidRPr="009564D1">
        <w:rPr>
          <w:rFonts w:ascii="Georgia" w:hAnsi="Georgia"/>
          <w:sz w:val="24"/>
          <w:szCs w:val="24"/>
        </w:rPr>
        <w:t>the diffe</w:t>
      </w:r>
      <w:r w:rsidR="009564D1">
        <w:rPr>
          <w:rFonts w:ascii="Georgia" w:hAnsi="Georgia"/>
          <w:sz w:val="24"/>
          <w:szCs w:val="24"/>
        </w:rPr>
        <w:t>rent tools available to use on social m</w:t>
      </w:r>
      <w:r w:rsidR="009564D1" w:rsidRPr="009564D1">
        <w:rPr>
          <w:rFonts w:ascii="Georgia" w:hAnsi="Georgia"/>
          <w:sz w:val="24"/>
          <w:szCs w:val="24"/>
        </w:rPr>
        <w:t>edia (ie polls, FB lives, IGTV, highlights)</w:t>
      </w:r>
      <w:r w:rsidR="009564D1">
        <w:rPr>
          <w:rFonts w:ascii="Georgia" w:hAnsi="Georgia"/>
          <w:sz w:val="24"/>
          <w:szCs w:val="24"/>
        </w:rPr>
        <w:t>.</w:t>
      </w:r>
      <w:r w:rsidR="009564D1" w:rsidRPr="009564D1">
        <w:rPr>
          <w:rFonts w:ascii="Georgia" w:hAnsi="Georgia"/>
          <w:sz w:val="24"/>
          <w:szCs w:val="24"/>
        </w:rPr>
        <w:t> </w:t>
      </w:r>
    </w:p>
    <w:p w:rsidR="00803C76" w:rsidRDefault="00803C76" w:rsidP="00803C76">
      <w:pPr>
        <w:rPr>
          <w:rFonts w:ascii="Georgia" w:hAnsi="Georgia"/>
          <w:color w:val="00B0F0"/>
          <w:sz w:val="28"/>
          <w:szCs w:val="28"/>
          <w:lang w:val="en-US"/>
        </w:rPr>
      </w:pPr>
    </w:p>
    <w:p w:rsidR="0081363F" w:rsidRPr="00803C76" w:rsidRDefault="0081363F" w:rsidP="00803C76">
      <w:pPr>
        <w:pStyle w:val="ListParagraph"/>
        <w:numPr>
          <w:ilvl w:val="0"/>
          <w:numId w:val="3"/>
        </w:numPr>
        <w:rPr>
          <w:rFonts w:ascii="Georgia" w:hAnsi="Georgia"/>
          <w:sz w:val="24"/>
          <w:szCs w:val="24"/>
          <w:lang w:val="en-US"/>
        </w:rPr>
      </w:pPr>
      <w:r w:rsidRPr="00803C76">
        <w:rPr>
          <w:rFonts w:ascii="Georgia" w:hAnsi="Georgia"/>
          <w:color w:val="92D050"/>
          <w:sz w:val="24"/>
          <w:szCs w:val="24"/>
          <w:lang w:val="en-US"/>
        </w:rPr>
        <w:t>Most Creative Use of Social Media</w:t>
      </w:r>
      <w:r w:rsidRPr="00803C76">
        <w:rPr>
          <w:rFonts w:ascii="Georgia" w:hAnsi="Georgia"/>
          <w:color w:val="92D050"/>
          <w:sz w:val="24"/>
          <w:szCs w:val="24"/>
          <w:lang w:val="en-US"/>
        </w:rPr>
        <w:tab/>
      </w:r>
      <w:r w:rsidRPr="00803C76">
        <w:rPr>
          <w:rFonts w:ascii="Georgia" w:hAnsi="Georgia"/>
          <w:color w:val="92D050"/>
          <w:sz w:val="24"/>
          <w:szCs w:val="24"/>
          <w:lang w:val="en-US"/>
        </w:rPr>
        <w:tab/>
      </w:r>
      <w:r w:rsidR="00782BEC" w:rsidRPr="00803C76">
        <w:rPr>
          <w:rFonts w:ascii="Georgia" w:hAnsi="Georgia"/>
          <w:color w:val="92D050"/>
          <w:sz w:val="24"/>
          <w:szCs w:val="24"/>
          <w:lang w:val="en-US"/>
        </w:rPr>
        <w:tab/>
      </w:r>
      <w:r w:rsidR="00803C76">
        <w:rPr>
          <w:rFonts w:ascii="Georgia" w:hAnsi="Georgia"/>
          <w:color w:val="92D050"/>
          <w:sz w:val="24"/>
          <w:szCs w:val="24"/>
          <w:lang w:val="en-US"/>
        </w:rPr>
        <w:tab/>
      </w:r>
      <w:r w:rsidRPr="00803C76">
        <w:rPr>
          <w:rFonts w:ascii="Georgia" w:hAnsi="Georgia"/>
          <w:color w:val="92D050"/>
          <w:sz w:val="24"/>
          <w:szCs w:val="24"/>
          <w:lang w:val="en-US"/>
        </w:rPr>
        <w:t>250 euro</w:t>
      </w:r>
      <w:r w:rsidR="00803C76" w:rsidRPr="00803C76">
        <w:rPr>
          <w:rFonts w:ascii="Georgia" w:hAnsi="Georgia"/>
          <w:color w:val="92D050"/>
          <w:sz w:val="24"/>
          <w:szCs w:val="24"/>
          <w:lang w:val="en-US"/>
        </w:rPr>
        <w:t xml:space="preserve"> prize</w:t>
      </w:r>
    </w:p>
    <w:p w:rsidR="009564D1" w:rsidRPr="009564D1" w:rsidRDefault="00803C76" w:rsidP="009564D1">
      <w:pPr>
        <w:ind w:left="720"/>
        <w:rPr>
          <w:rFonts w:ascii="Georgia" w:hAnsi="Georgia"/>
          <w:sz w:val="24"/>
          <w:szCs w:val="24"/>
        </w:rPr>
      </w:pPr>
      <w:r w:rsidRPr="009564D1">
        <w:rPr>
          <w:rFonts w:ascii="Georgia" w:hAnsi="Georgia"/>
          <w:sz w:val="24"/>
          <w:szCs w:val="24"/>
          <w:lang w:val="en-US"/>
        </w:rPr>
        <w:t xml:space="preserve">In this category the judges will be looking at </w:t>
      </w:r>
      <w:r w:rsidR="009564D1" w:rsidRPr="009564D1">
        <w:rPr>
          <w:rFonts w:ascii="Georgia" w:hAnsi="Georgia"/>
          <w:sz w:val="24"/>
          <w:szCs w:val="24"/>
        </w:rPr>
        <w:t>the ways that the</w:t>
      </w:r>
      <w:r w:rsidR="009564D1">
        <w:rPr>
          <w:rFonts w:ascii="Georgia" w:hAnsi="Georgia"/>
          <w:sz w:val="24"/>
          <w:szCs w:val="24"/>
        </w:rPr>
        <w:t xml:space="preserve"> students’ social m</w:t>
      </w:r>
      <w:r w:rsidR="009564D1" w:rsidRPr="009564D1">
        <w:rPr>
          <w:rFonts w:ascii="Georgia" w:hAnsi="Georgia"/>
          <w:sz w:val="24"/>
          <w:szCs w:val="24"/>
        </w:rPr>
        <w:t>edia accounts are being used (i</w:t>
      </w:r>
      <w:r w:rsidR="009564D1">
        <w:rPr>
          <w:rFonts w:ascii="Georgia" w:hAnsi="Georgia"/>
          <w:sz w:val="24"/>
          <w:szCs w:val="24"/>
        </w:rPr>
        <w:t>.</w:t>
      </w:r>
      <w:r w:rsidR="009564D1" w:rsidRPr="009564D1">
        <w:rPr>
          <w:rFonts w:ascii="Georgia" w:hAnsi="Georgia"/>
          <w:sz w:val="24"/>
          <w:szCs w:val="24"/>
        </w:rPr>
        <w:t>e</w:t>
      </w:r>
      <w:r w:rsidR="009564D1">
        <w:rPr>
          <w:rFonts w:ascii="Georgia" w:hAnsi="Georgia"/>
          <w:sz w:val="24"/>
          <w:szCs w:val="24"/>
        </w:rPr>
        <w:t>.</w:t>
      </w:r>
      <w:r w:rsidR="009564D1" w:rsidRPr="009564D1">
        <w:rPr>
          <w:rFonts w:ascii="Georgia" w:hAnsi="Georgia"/>
          <w:sz w:val="24"/>
          <w:szCs w:val="24"/>
        </w:rPr>
        <w:t xml:space="preserve"> unusual ways of using the tools available to promote their product / company)</w:t>
      </w:r>
      <w:r w:rsidR="009564D1">
        <w:rPr>
          <w:rFonts w:ascii="Georgia" w:hAnsi="Georgia"/>
          <w:sz w:val="24"/>
          <w:szCs w:val="24"/>
        </w:rPr>
        <w:t>.</w:t>
      </w:r>
    </w:p>
    <w:p w:rsidR="00803C76" w:rsidRPr="00803C76" w:rsidRDefault="00803C76" w:rsidP="00803C76">
      <w:pPr>
        <w:pStyle w:val="ListParagraph"/>
        <w:rPr>
          <w:rFonts w:ascii="Georgia" w:hAnsi="Georgia"/>
          <w:sz w:val="24"/>
          <w:szCs w:val="24"/>
          <w:lang w:val="en-US"/>
        </w:rPr>
      </w:pPr>
    </w:p>
    <w:p w:rsidR="0081363F" w:rsidRDefault="0081363F" w:rsidP="00803C76">
      <w:pPr>
        <w:pStyle w:val="ListParagraph"/>
        <w:numPr>
          <w:ilvl w:val="0"/>
          <w:numId w:val="3"/>
        </w:numPr>
        <w:rPr>
          <w:rFonts w:ascii="Georgia" w:hAnsi="Georgia"/>
          <w:color w:val="92D050"/>
          <w:sz w:val="24"/>
          <w:szCs w:val="24"/>
          <w:lang w:val="en-US"/>
        </w:rPr>
      </w:pPr>
      <w:r w:rsidRPr="00803C76">
        <w:rPr>
          <w:rFonts w:ascii="Georgia" w:hAnsi="Georgia"/>
          <w:color w:val="92D050"/>
          <w:sz w:val="24"/>
          <w:szCs w:val="24"/>
          <w:lang w:val="en-US"/>
        </w:rPr>
        <w:t xml:space="preserve">Most Interactive Business on Social Media </w:t>
      </w:r>
      <w:r w:rsidRPr="00803C76">
        <w:rPr>
          <w:rFonts w:ascii="Georgia" w:hAnsi="Georgia"/>
          <w:color w:val="92D050"/>
          <w:sz w:val="24"/>
          <w:szCs w:val="24"/>
          <w:lang w:val="en-US"/>
        </w:rPr>
        <w:tab/>
      </w:r>
      <w:r w:rsidR="00803C76">
        <w:rPr>
          <w:rFonts w:ascii="Georgia" w:hAnsi="Georgia"/>
          <w:color w:val="92D050"/>
          <w:sz w:val="24"/>
          <w:szCs w:val="24"/>
          <w:lang w:val="en-US"/>
        </w:rPr>
        <w:tab/>
      </w:r>
      <w:r w:rsidR="00803C76">
        <w:rPr>
          <w:rFonts w:ascii="Georgia" w:hAnsi="Georgia"/>
          <w:color w:val="92D050"/>
          <w:sz w:val="24"/>
          <w:szCs w:val="24"/>
          <w:lang w:val="en-US"/>
        </w:rPr>
        <w:tab/>
      </w:r>
      <w:r w:rsidRPr="00803C76">
        <w:rPr>
          <w:rFonts w:ascii="Georgia" w:hAnsi="Georgia"/>
          <w:color w:val="92D050"/>
          <w:sz w:val="24"/>
          <w:szCs w:val="24"/>
          <w:lang w:val="en-US"/>
        </w:rPr>
        <w:t>250 euro</w:t>
      </w:r>
      <w:r w:rsidR="00803C76" w:rsidRPr="00803C76">
        <w:rPr>
          <w:rFonts w:ascii="Georgia" w:hAnsi="Georgia"/>
          <w:color w:val="92D050"/>
          <w:sz w:val="24"/>
          <w:szCs w:val="24"/>
          <w:lang w:val="en-US"/>
        </w:rPr>
        <w:t xml:space="preserve"> prize</w:t>
      </w:r>
    </w:p>
    <w:p w:rsidR="00803C76" w:rsidRDefault="00803C76" w:rsidP="00803C76">
      <w:pPr>
        <w:pStyle w:val="ListParagraph"/>
        <w:rPr>
          <w:rFonts w:ascii="Georgia" w:hAnsi="Georgia"/>
          <w:sz w:val="24"/>
          <w:szCs w:val="24"/>
          <w:lang w:val="en-US"/>
        </w:rPr>
      </w:pPr>
    </w:p>
    <w:p w:rsidR="009564D1" w:rsidRPr="009564D1" w:rsidRDefault="009564D1" w:rsidP="009564D1">
      <w:pPr>
        <w:ind w:left="720"/>
        <w:rPr>
          <w:rFonts w:ascii="Georgia" w:hAnsi="Georgia"/>
          <w:sz w:val="24"/>
          <w:szCs w:val="24"/>
        </w:rPr>
      </w:pPr>
      <w:r w:rsidRPr="009564D1">
        <w:rPr>
          <w:rFonts w:ascii="Georgia" w:hAnsi="Georgia"/>
          <w:sz w:val="24"/>
          <w:szCs w:val="24"/>
        </w:rPr>
        <w:t>In this category the judges will be looking at how the followers engage with each account (ie feedback, reviews, competit</w:t>
      </w:r>
      <w:r>
        <w:rPr>
          <w:rFonts w:ascii="Georgia" w:hAnsi="Georgia"/>
          <w:sz w:val="24"/>
          <w:szCs w:val="24"/>
        </w:rPr>
        <w:t>i</w:t>
      </w:r>
      <w:r w:rsidRPr="009564D1">
        <w:rPr>
          <w:rFonts w:ascii="Georgia" w:hAnsi="Georgia"/>
          <w:sz w:val="24"/>
          <w:szCs w:val="24"/>
        </w:rPr>
        <w:t>ons)</w:t>
      </w:r>
      <w:r>
        <w:rPr>
          <w:rFonts w:ascii="Georgia" w:hAnsi="Georgia"/>
          <w:sz w:val="24"/>
          <w:szCs w:val="24"/>
        </w:rPr>
        <w:t>.</w:t>
      </w:r>
      <w:r w:rsidRPr="009564D1">
        <w:rPr>
          <w:rFonts w:ascii="Georgia" w:hAnsi="Georgia"/>
          <w:sz w:val="24"/>
          <w:szCs w:val="24"/>
        </w:rPr>
        <w:t> </w:t>
      </w:r>
    </w:p>
    <w:p w:rsidR="008464DB" w:rsidRPr="00782BEC" w:rsidRDefault="008464DB" w:rsidP="008464DB">
      <w:pPr>
        <w:rPr>
          <w:rFonts w:ascii="Georgia" w:hAnsi="Georgia"/>
          <w:color w:val="00B0F0"/>
          <w:sz w:val="28"/>
          <w:szCs w:val="28"/>
          <w:lang w:val="en-US"/>
        </w:rPr>
      </w:pPr>
      <w:r w:rsidRPr="00782BEC">
        <w:rPr>
          <w:rFonts w:ascii="Georgia" w:hAnsi="Georgia"/>
          <w:color w:val="00B0F0"/>
          <w:sz w:val="28"/>
          <w:szCs w:val="28"/>
          <w:lang w:val="en-US"/>
        </w:rPr>
        <w:lastRenderedPageBreak/>
        <w:t>How to Enter:</w:t>
      </w:r>
    </w:p>
    <w:p w:rsidR="0081363F" w:rsidRDefault="0081363F">
      <w:pPr>
        <w:rPr>
          <w:rFonts w:ascii="Georgia" w:hAnsi="Georgia"/>
          <w:lang w:val="en-US"/>
        </w:rPr>
      </w:pPr>
      <w:r w:rsidRPr="00782BEC">
        <w:rPr>
          <w:rFonts w:ascii="Georgia" w:hAnsi="Georgia"/>
          <w:lang w:val="en-US"/>
        </w:rPr>
        <w:t xml:space="preserve">To enter, </w:t>
      </w:r>
      <w:r w:rsidR="008464DB" w:rsidRPr="00782BEC">
        <w:rPr>
          <w:rFonts w:ascii="Georgia" w:hAnsi="Georgia"/>
          <w:lang w:val="en-US"/>
        </w:rPr>
        <w:t xml:space="preserve">simply complete the entry form </w:t>
      </w:r>
      <w:r w:rsidR="00FF0A79">
        <w:rPr>
          <w:rFonts w:ascii="Georgia" w:hAnsi="Georgia"/>
          <w:lang w:val="en-US"/>
        </w:rPr>
        <w:t xml:space="preserve">on our website </w:t>
      </w:r>
      <w:bookmarkStart w:id="0" w:name="_GoBack"/>
      <w:bookmarkEnd w:id="0"/>
      <w:r w:rsidR="008464DB" w:rsidRPr="00782BEC">
        <w:rPr>
          <w:rFonts w:ascii="Georgia" w:hAnsi="Georgia"/>
          <w:lang w:val="en-US"/>
        </w:rPr>
        <w:t>and return to the address provided</w:t>
      </w:r>
      <w:r w:rsidR="00C8434E">
        <w:rPr>
          <w:rFonts w:ascii="Georgia" w:hAnsi="Georgia"/>
          <w:lang w:val="en-US"/>
        </w:rPr>
        <w:t xml:space="preserve"> </w:t>
      </w:r>
      <w:r w:rsidR="009564D1">
        <w:rPr>
          <w:rFonts w:ascii="Georgia" w:hAnsi="Georgia"/>
          <w:lang w:val="en-US"/>
        </w:rPr>
        <w:t xml:space="preserve">below </w:t>
      </w:r>
      <w:r w:rsidR="008464DB" w:rsidRPr="00782BEC">
        <w:rPr>
          <w:rFonts w:ascii="Georgia" w:hAnsi="Georgia"/>
          <w:lang w:val="en-US"/>
        </w:rPr>
        <w:t xml:space="preserve">by </w:t>
      </w:r>
      <w:r w:rsidR="009564D1">
        <w:rPr>
          <w:rFonts w:ascii="Georgia" w:hAnsi="Georgia"/>
          <w:b/>
          <w:u w:val="single"/>
          <w:lang w:val="en-US"/>
        </w:rPr>
        <w:t>Wednesday 1</w:t>
      </w:r>
      <w:r w:rsidR="009564D1" w:rsidRPr="009564D1">
        <w:rPr>
          <w:rFonts w:ascii="Georgia" w:hAnsi="Georgia"/>
          <w:b/>
          <w:u w:val="single"/>
          <w:vertAlign w:val="superscript"/>
          <w:lang w:val="en-US"/>
        </w:rPr>
        <w:t>st</w:t>
      </w:r>
      <w:r w:rsidR="009564D1">
        <w:rPr>
          <w:rFonts w:ascii="Georgia" w:hAnsi="Georgia"/>
          <w:b/>
          <w:u w:val="single"/>
          <w:lang w:val="en-US"/>
        </w:rPr>
        <w:t xml:space="preserve"> April 2020</w:t>
      </w:r>
      <w:r w:rsidR="009564D1">
        <w:rPr>
          <w:rFonts w:ascii="Georgia" w:hAnsi="Georgia"/>
          <w:lang w:val="en-US"/>
        </w:rPr>
        <w:t>:</w:t>
      </w:r>
    </w:p>
    <w:p w:rsidR="009564D1" w:rsidRDefault="009564D1">
      <w:pPr>
        <w:rPr>
          <w:rFonts w:ascii="Georgia" w:hAnsi="Georgia"/>
          <w:lang w:val="en-US"/>
        </w:rPr>
      </w:pPr>
    </w:p>
    <w:p w:rsidR="009564D1" w:rsidRDefault="009564D1">
      <w:pPr>
        <w:rPr>
          <w:rFonts w:ascii="Georgia" w:hAnsi="Georgia"/>
          <w:lang w:val="en-US"/>
        </w:rPr>
      </w:pPr>
      <w:r>
        <w:rPr>
          <w:rFonts w:ascii="Georgia" w:hAnsi="Georgia"/>
          <w:lang w:val="en-US"/>
        </w:rPr>
        <w:t>Yvonne O’Neill</w:t>
      </w:r>
    </w:p>
    <w:p w:rsidR="009564D1" w:rsidRDefault="009564D1">
      <w:pPr>
        <w:rPr>
          <w:rFonts w:ascii="Georgia" w:hAnsi="Georgia"/>
          <w:lang w:val="en-US"/>
        </w:rPr>
      </w:pPr>
      <w:r>
        <w:rPr>
          <w:rFonts w:ascii="Georgia" w:hAnsi="Georgia"/>
          <w:lang w:val="en-US"/>
        </w:rPr>
        <w:t>National Student Enterprise Co-ordinator</w:t>
      </w:r>
    </w:p>
    <w:p w:rsidR="009564D1" w:rsidRDefault="009564D1">
      <w:pPr>
        <w:rPr>
          <w:rFonts w:ascii="Georgia" w:hAnsi="Georgia"/>
          <w:lang w:val="en-US"/>
        </w:rPr>
      </w:pPr>
      <w:r>
        <w:rPr>
          <w:rFonts w:ascii="Georgia" w:hAnsi="Georgia"/>
          <w:lang w:val="en-US"/>
        </w:rPr>
        <w:t>c/o: Local Enterprise Office, Cork City</w:t>
      </w:r>
    </w:p>
    <w:p w:rsidR="009564D1" w:rsidRDefault="009564D1">
      <w:pPr>
        <w:rPr>
          <w:rFonts w:ascii="Georgia" w:hAnsi="Georgia"/>
          <w:lang w:val="en-US"/>
        </w:rPr>
      </w:pPr>
      <w:r>
        <w:rPr>
          <w:rFonts w:ascii="Georgia" w:hAnsi="Georgia"/>
          <w:lang w:val="en-US"/>
        </w:rPr>
        <w:t>Room 101, Ground Floor</w:t>
      </w:r>
    </w:p>
    <w:p w:rsidR="009564D1" w:rsidRDefault="009564D1">
      <w:pPr>
        <w:rPr>
          <w:rFonts w:ascii="Georgia" w:hAnsi="Georgia"/>
          <w:lang w:val="en-US"/>
        </w:rPr>
      </w:pPr>
      <w:r>
        <w:rPr>
          <w:rFonts w:ascii="Georgia" w:hAnsi="Georgia"/>
          <w:lang w:val="en-US"/>
        </w:rPr>
        <w:t>City Hall Building</w:t>
      </w:r>
    </w:p>
    <w:p w:rsidR="009564D1" w:rsidRDefault="009564D1">
      <w:pPr>
        <w:rPr>
          <w:rFonts w:ascii="Georgia" w:hAnsi="Georgia"/>
          <w:lang w:val="en-US"/>
        </w:rPr>
      </w:pPr>
      <w:r>
        <w:rPr>
          <w:rFonts w:ascii="Georgia" w:hAnsi="Georgia"/>
          <w:lang w:val="en-US"/>
        </w:rPr>
        <w:t>Anglesea Street</w:t>
      </w:r>
    </w:p>
    <w:p w:rsidR="009564D1" w:rsidRPr="00782BEC" w:rsidRDefault="009564D1">
      <w:pPr>
        <w:rPr>
          <w:rFonts w:ascii="Georgia" w:hAnsi="Georgia"/>
          <w:lang w:val="en-US"/>
        </w:rPr>
      </w:pPr>
      <w:r>
        <w:rPr>
          <w:rFonts w:ascii="Georgia" w:hAnsi="Georgia"/>
          <w:lang w:val="en-US"/>
        </w:rPr>
        <w:t xml:space="preserve">Cork City </w:t>
      </w:r>
    </w:p>
    <w:p w:rsidR="008464DB" w:rsidRDefault="008464DB">
      <w:pPr>
        <w:rPr>
          <w:rFonts w:ascii="Georgia" w:hAnsi="Georgia"/>
          <w:lang w:val="en-US"/>
        </w:rPr>
      </w:pPr>
    </w:p>
    <w:p w:rsidR="00803C76" w:rsidRDefault="00803C76" w:rsidP="00803C76">
      <w:pPr>
        <w:rPr>
          <w:rFonts w:ascii="Georgia" w:hAnsi="Georgia"/>
          <w:lang w:val="en-US"/>
        </w:rPr>
      </w:pPr>
    </w:p>
    <w:p w:rsidR="009564D1" w:rsidRDefault="009564D1" w:rsidP="00803C76">
      <w:pPr>
        <w:rPr>
          <w:rFonts w:ascii="Georgia" w:hAnsi="Georgia"/>
          <w:lang w:val="en-US"/>
        </w:rPr>
      </w:pPr>
    </w:p>
    <w:p w:rsidR="009564D1" w:rsidRDefault="009564D1" w:rsidP="00803C76">
      <w:pPr>
        <w:rPr>
          <w:rFonts w:ascii="Georgia" w:hAnsi="Georgia"/>
          <w:lang w:val="en-US"/>
        </w:rPr>
      </w:pPr>
    </w:p>
    <w:p w:rsidR="00803C76" w:rsidRDefault="00803C76" w:rsidP="00803C76">
      <w:pPr>
        <w:rPr>
          <w:rFonts w:ascii="Georgia" w:hAnsi="Georgia"/>
          <w:lang w:val="en-US"/>
        </w:rPr>
      </w:pPr>
    </w:p>
    <w:p w:rsidR="00803C76" w:rsidRDefault="00803C76" w:rsidP="00803C76">
      <w:pPr>
        <w:rPr>
          <w:rFonts w:ascii="Georgia" w:hAnsi="Georgia"/>
          <w:lang w:val="en-US"/>
        </w:rPr>
      </w:pPr>
    </w:p>
    <w:p w:rsidR="00803C76" w:rsidRDefault="00803C76" w:rsidP="00803C76">
      <w:pPr>
        <w:rPr>
          <w:rFonts w:ascii="Georgia" w:hAnsi="Georgia"/>
          <w:lang w:val="en-US"/>
        </w:rPr>
      </w:pPr>
    </w:p>
    <w:p w:rsidR="00803C76" w:rsidRDefault="00803C76" w:rsidP="00803C76">
      <w:pPr>
        <w:rPr>
          <w:rFonts w:ascii="Georgia" w:hAnsi="Georgia"/>
          <w:lang w:val="en-US"/>
        </w:rPr>
      </w:pPr>
    </w:p>
    <w:p w:rsidR="00803C76" w:rsidRDefault="00803C76" w:rsidP="00803C76">
      <w:pPr>
        <w:rPr>
          <w:rFonts w:ascii="Georgia" w:hAnsi="Georgia"/>
          <w:lang w:val="en-US"/>
        </w:rPr>
      </w:pPr>
    </w:p>
    <w:p w:rsidR="00803C76" w:rsidRPr="00782BEC" w:rsidRDefault="00803C76" w:rsidP="00803C76">
      <w:pPr>
        <w:rPr>
          <w:rFonts w:ascii="Georgia" w:hAnsi="Georgia"/>
          <w:lang w:val="en-US"/>
        </w:rPr>
      </w:pPr>
    </w:p>
    <w:p w:rsidR="008464DB" w:rsidRDefault="00782BEC">
      <w:pPr>
        <w:rPr>
          <w:rFonts w:ascii="Georgia" w:hAnsi="Georgia"/>
          <w:lang w:val="en-US"/>
        </w:rPr>
      </w:pPr>
      <w:r w:rsidRPr="00782BEC">
        <w:rPr>
          <w:rFonts w:ascii="Georgia" w:hAnsi="Georgia"/>
          <w:b/>
          <w:u w:val="single"/>
          <w:lang w:val="en-US"/>
        </w:rPr>
        <w:t>Please note:</w:t>
      </w:r>
      <w:r w:rsidRPr="00782BEC">
        <w:rPr>
          <w:rFonts w:ascii="Georgia" w:hAnsi="Georgia"/>
          <w:lang w:val="en-US"/>
        </w:rPr>
        <w:t xml:space="preserve"> </w:t>
      </w:r>
      <w:r w:rsidRPr="00782BEC">
        <w:rPr>
          <w:rFonts w:ascii="Georgia" w:hAnsi="Georgia"/>
          <w:i/>
          <w:lang w:val="en-US"/>
        </w:rPr>
        <w:t>The social media awards are marked independently of the main marking scheme at the SEP National Final and therefore student enterprises that do not operate social media accounts for their business are not disadvantaged in any way as a result.</w:t>
      </w:r>
      <w:r w:rsidRPr="00782BEC">
        <w:rPr>
          <w:rFonts w:ascii="Georgia" w:hAnsi="Georgia"/>
          <w:lang w:val="en-US"/>
        </w:rPr>
        <w:t xml:space="preserve"> </w:t>
      </w:r>
    </w:p>
    <w:p w:rsidR="00803C76" w:rsidRDefault="00803C76">
      <w:pPr>
        <w:rPr>
          <w:rFonts w:ascii="Georgia" w:hAnsi="Georgia"/>
          <w:i/>
          <w:lang w:val="en-US"/>
        </w:rPr>
      </w:pPr>
      <w:r w:rsidRPr="00803C76">
        <w:rPr>
          <w:rFonts w:ascii="Georgia" w:hAnsi="Georgia"/>
          <w:i/>
          <w:lang w:val="en-US"/>
        </w:rPr>
        <w:t>The judges will base their marking only on posts made on social media from the start of the current academic year 2019/20. Posts and social media interactions before this date will not be included in judging process.</w:t>
      </w:r>
    </w:p>
    <w:p w:rsidR="00803C76" w:rsidRPr="00803C76" w:rsidRDefault="00803C76">
      <w:pPr>
        <w:rPr>
          <w:rFonts w:ascii="Georgia" w:hAnsi="Georgia"/>
          <w:i/>
          <w:lang w:val="en-US"/>
        </w:rPr>
      </w:pPr>
    </w:p>
    <w:p w:rsidR="008464DB" w:rsidRPr="00782BEC" w:rsidRDefault="008464DB">
      <w:pPr>
        <w:rPr>
          <w:rFonts w:ascii="Georgia" w:hAnsi="Georgia"/>
          <w:lang w:val="en-US"/>
        </w:rPr>
      </w:pPr>
      <w:r w:rsidRPr="00782BEC">
        <w:rPr>
          <w:rFonts w:ascii="Georgia" w:hAnsi="Georgia"/>
          <w:noProof/>
          <w:lang w:eastAsia="en-IE"/>
        </w:rPr>
        <w:drawing>
          <wp:inline distT="0" distB="0" distL="0" distR="0" wp14:anchorId="1B958224" wp14:editId="51AE6BF4">
            <wp:extent cx="5731510" cy="689496"/>
            <wp:effectExtent l="0" t="0" r="2540" b="0"/>
            <wp:docPr id="1"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p>
    <w:sectPr w:rsidR="008464DB" w:rsidRPr="00782BE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FEA" w:rsidRDefault="00DF3FEA" w:rsidP="009564D1">
      <w:pPr>
        <w:spacing w:after="0" w:line="240" w:lineRule="auto"/>
      </w:pPr>
      <w:r>
        <w:separator/>
      </w:r>
    </w:p>
  </w:endnote>
  <w:endnote w:type="continuationSeparator" w:id="0">
    <w:p w:rsidR="00DF3FEA" w:rsidRDefault="00DF3FEA" w:rsidP="00956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42810"/>
      <w:docPartObj>
        <w:docPartGallery w:val="Page Numbers (Bottom of Page)"/>
        <w:docPartUnique/>
      </w:docPartObj>
    </w:sdtPr>
    <w:sdtEndPr>
      <w:rPr>
        <w:noProof/>
      </w:rPr>
    </w:sdtEndPr>
    <w:sdtContent>
      <w:p w:rsidR="009564D1" w:rsidRDefault="009564D1">
        <w:pPr>
          <w:pStyle w:val="Footer"/>
        </w:pPr>
        <w:r>
          <w:fldChar w:fldCharType="begin"/>
        </w:r>
        <w:r>
          <w:instrText xml:space="preserve"> PAGE   \* MERGEFORMAT </w:instrText>
        </w:r>
        <w:r>
          <w:fldChar w:fldCharType="separate"/>
        </w:r>
        <w:r w:rsidR="00FF0A79">
          <w:rPr>
            <w:noProof/>
          </w:rPr>
          <w:t>2</w:t>
        </w:r>
        <w:r>
          <w:rPr>
            <w:noProof/>
          </w:rPr>
          <w:fldChar w:fldCharType="end"/>
        </w:r>
      </w:p>
    </w:sdtContent>
  </w:sdt>
  <w:p w:rsidR="009564D1" w:rsidRDefault="00956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FEA" w:rsidRDefault="00DF3FEA" w:rsidP="009564D1">
      <w:pPr>
        <w:spacing w:after="0" w:line="240" w:lineRule="auto"/>
      </w:pPr>
      <w:r>
        <w:separator/>
      </w:r>
    </w:p>
  </w:footnote>
  <w:footnote w:type="continuationSeparator" w:id="0">
    <w:p w:rsidR="00DF3FEA" w:rsidRDefault="00DF3FEA" w:rsidP="00956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3D8B"/>
    <w:multiLevelType w:val="hybridMultilevel"/>
    <w:tmpl w:val="7B863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EC2513D"/>
    <w:multiLevelType w:val="hybridMultilevel"/>
    <w:tmpl w:val="2F9030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52014DE"/>
    <w:multiLevelType w:val="hybridMultilevel"/>
    <w:tmpl w:val="8A8A7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3F"/>
    <w:rsid w:val="004974C1"/>
    <w:rsid w:val="00782BEC"/>
    <w:rsid w:val="0079019E"/>
    <w:rsid w:val="00803C76"/>
    <w:rsid w:val="0081363F"/>
    <w:rsid w:val="008464DB"/>
    <w:rsid w:val="009564D1"/>
    <w:rsid w:val="00A36EC0"/>
    <w:rsid w:val="00B27E0E"/>
    <w:rsid w:val="00C8434E"/>
    <w:rsid w:val="00DF3FEA"/>
    <w:rsid w:val="00FF0A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4DB"/>
    <w:rPr>
      <w:rFonts w:ascii="Tahoma" w:hAnsi="Tahoma" w:cs="Tahoma"/>
      <w:sz w:val="16"/>
      <w:szCs w:val="16"/>
    </w:rPr>
  </w:style>
  <w:style w:type="character" w:styleId="Hyperlink">
    <w:name w:val="Hyperlink"/>
    <w:basedOn w:val="DefaultParagraphFont"/>
    <w:uiPriority w:val="99"/>
    <w:unhideWhenUsed/>
    <w:rsid w:val="00782BEC"/>
    <w:rPr>
      <w:color w:val="0000FF" w:themeColor="hyperlink"/>
      <w:u w:val="single"/>
    </w:rPr>
  </w:style>
  <w:style w:type="paragraph" w:styleId="ListParagraph">
    <w:name w:val="List Paragraph"/>
    <w:basedOn w:val="Normal"/>
    <w:uiPriority w:val="34"/>
    <w:qFormat/>
    <w:rsid w:val="00803C76"/>
    <w:pPr>
      <w:ind w:left="720"/>
      <w:contextualSpacing/>
    </w:pPr>
  </w:style>
  <w:style w:type="paragraph" w:styleId="Header">
    <w:name w:val="header"/>
    <w:basedOn w:val="Normal"/>
    <w:link w:val="HeaderChar"/>
    <w:uiPriority w:val="99"/>
    <w:unhideWhenUsed/>
    <w:rsid w:val="0095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D1"/>
  </w:style>
  <w:style w:type="paragraph" w:styleId="Footer">
    <w:name w:val="footer"/>
    <w:basedOn w:val="Normal"/>
    <w:link w:val="FooterChar"/>
    <w:uiPriority w:val="99"/>
    <w:unhideWhenUsed/>
    <w:rsid w:val="0095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4DB"/>
    <w:rPr>
      <w:rFonts w:ascii="Tahoma" w:hAnsi="Tahoma" w:cs="Tahoma"/>
      <w:sz w:val="16"/>
      <w:szCs w:val="16"/>
    </w:rPr>
  </w:style>
  <w:style w:type="character" w:styleId="Hyperlink">
    <w:name w:val="Hyperlink"/>
    <w:basedOn w:val="DefaultParagraphFont"/>
    <w:uiPriority w:val="99"/>
    <w:unhideWhenUsed/>
    <w:rsid w:val="00782BEC"/>
    <w:rPr>
      <w:color w:val="0000FF" w:themeColor="hyperlink"/>
      <w:u w:val="single"/>
    </w:rPr>
  </w:style>
  <w:style w:type="paragraph" w:styleId="ListParagraph">
    <w:name w:val="List Paragraph"/>
    <w:basedOn w:val="Normal"/>
    <w:uiPriority w:val="34"/>
    <w:qFormat/>
    <w:rsid w:val="00803C76"/>
    <w:pPr>
      <w:ind w:left="720"/>
      <w:contextualSpacing/>
    </w:pPr>
  </w:style>
  <w:style w:type="paragraph" w:styleId="Header">
    <w:name w:val="header"/>
    <w:basedOn w:val="Normal"/>
    <w:link w:val="HeaderChar"/>
    <w:uiPriority w:val="99"/>
    <w:unhideWhenUsed/>
    <w:rsid w:val="00956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4D1"/>
  </w:style>
  <w:style w:type="paragraph" w:styleId="Footer">
    <w:name w:val="footer"/>
    <w:basedOn w:val="Normal"/>
    <w:link w:val="FooterChar"/>
    <w:uiPriority w:val="99"/>
    <w:unhideWhenUsed/>
    <w:rsid w:val="0095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40">
      <w:bodyDiv w:val="1"/>
      <w:marLeft w:val="0"/>
      <w:marRight w:val="0"/>
      <w:marTop w:val="0"/>
      <w:marBottom w:val="0"/>
      <w:divBdr>
        <w:top w:val="none" w:sz="0" w:space="0" w:color="auto"/>
        <w:left w:val="none" w:sz="0" w:space="0" w:color="auto"/>
        <w:bottom w:val="none" w:sz="0" w:space="0" w:color="auto"/>
        <w:right w:val="none" w:sz="0" w:space="0" w:color="auto"/>
      </w:divBdr>
    </w:div>
    <w:div w:id="3262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ssentialfrench.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2</cp:revision>
  <dcterms:created xsi:type="dcterms:W3CDTF">2020-01-30T13:54:00Z</dcterms:created>
  <dcterms:modified xsi:type="dcterms:W3CDTF">2020-01-30T13:54:00Z</dcterms:modified>
</cp:coreProperties>
</file>