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18" w:rsidRPr="00286092" w:rsidRDefault="00DC1918" w:rsidP="00DC1918">
      <w:pPr>
        <w:pStyle w:val="Heading3"/>
        <w:rPr>
          <w:b/>
          <w:sz w:val="32"/>
          <w:szCs w:val="32"/>
        </w:rPr>
      </w:pPr>
      <w:r w:rsidRPr="00286092">
        <w:rPr>
          <w:b/>
          <w:sz w:val="32"/>
          <w:szCs w:val="32"/>
        </w:rPr>
        <w:t xml:space="preserve">Cash Budget for </w:t>
      </w:r>
      <w:proofErr w:type="spellStart"/>
      <w:r w:rsidRPr="00286092">
        <w:rPr>
          <w:b/>
          <w:sz w:val="32"/>
          <w:szCs w:val="32"/>
        </w:rPr>
        <w:t>xxxxxxxxx</w:t>
      </w:r>
      <w:proofErr w:type="spellEnd"/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11"/>
        <w:gridCol w:w="1017"/>
        <w:gridCol w:w="851"/>
        <w:gridCol w:w="655"/>
        <w:gridCol w:w="904"/>
        <w:gridCol w:w="851"/>
        <w:gridCol w:w="850"/>
        <w:gridCol w:w="851"/>
        <w:gridCol w:w="850"/>
        <w:gridCol w:w="1134"/>
        <w:gridCol w:w="992"/>
        <w:gridCol w:w="4253"/>
      </w:tblGrid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-bold"/>
            </w:pPr>
            <w:r>
              <w:t>Details</w:t>
            </w:r>
          </w:p>
        </w:tc>
        <w:tc>
          <w:tcPr>
            <w:tcW w:w="1017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Sep</w:t>
            </w:r>
          </w:p>
        </w:tc>
        <w:tc>
          <w:tcPr>
            <w:tcW w:w="851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Oct</w:t>
            </w:r>
          </w:p>
        </w:tc>
        <w:tc>
          <w:tcPr>
            <w:tcW w:w="655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Nov</w:t>
            </w:r>
          </w:p>
        </w:tc>
        <w:tc>
          <w:tcPr>
            <w:tcW w:w="904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Dec</w:t>
            </w:r>
          </w:p>
        </w:tc>
        <w:tc>
          <w:tcPr>
            <w:tcW w:w="851" w:type="dxa"/>
          </w:tcPr>
          <w:p w:rsidR="00DC1918" w:rsidRDefault="00DC1918" w:rsidP="009C3C44">
            <w:pPr>
              <w:pStyle w:val="BodyText-bold"/>
            </w:pPr>
            <w:r>
              <w:t>Jan</w:t>
            </w:r>
          </w:p>
        </w:tc>
        <w:tc>
          <w:tcPr>
            <w:tcW w:w="850" w:type="dxa"/>
          </w:tcPr>
          <w:p w:rsidR="00DC1918" w:rsidRDefault="00DC1918" w:rsidP="009C3C44">
            <w:pPr>
              <w:pStyle w:val="BodyText-bold"/>
            </w:pPr>
            <w:r>
              <w:t>Feb</w:t>
            </w:r>
          </w:p>
        </w:tc>
        <w:tc>
          <w:tcPr>
            <w:tcW w:w="851" w:type="dxa"/>
          </w:tcPr>
          <w:p w:rsidR="00DC1918" w:rsidRDefault="00DC1918" w:rsidP="009C3C44">
            <w:pPr>
              <w:pStyle w:val="BodyText-bold"/>
            </w:pPr>
            <w:r>
              <w:t>Mar</w:t>
            </w:r>
          </w:p>
        </w:tc>
        <w:tc>
          <w:tcPr>
            <w:tcW w:w="850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April</w:t>
            </w:r>
          </w:p>
        </w:tc>
        <w:tc>
          <w:tcPr>
            <w:tcW w:w="1134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May</w:t>
            </w:r>
          </w:p>
        </w:tc>
        <w:tc>
          <w:tcPr>
            <w:tcW w:w="992" w:type="dxa"/>
          </w:tcPr>
          <w:p w:rsidR="00DC1918" w:rsidRDefault="00DC1918" w:rsidP="009C3C44">
            <w:pPr>
              <w:pStyle w:val="BodyText-bold"/>
              <w:jc w:val="center"/>
            </w:pPr>
            <w:r>
              <w:t xml:space="preserve">Total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C1918" w:rsidRDefault="00DC1918">
            <w:pPr>
              <w:spacing w:after="160" w:line="259" w:lineRule="auto"/>
              <w:ind w:left="0" w:right="0" w:firstLine="0"/>
              <w:jc w:val="left"/>
              <w:rPr>
                <w:bCs/>
              </w:rPr>
            </w:pPr>
          </w:p>
        </w:tc>
      </w:tr>
      <w:tr w:rsidR="00DC1918" w:rsidRPr="00DC1918" w:rsidTr="00286092">
        <w:tc>
          <w:tcPr>
            <w:tcW w:w="2811" w:type="dxa"/>
          </w:tcPr>
          <w:p w:rsidR="00DC1918" w:rsidRDefault="00DC1918" w:rsidP="009C3C44">
            <w:pPr>
              <w:pStyle w:val="BodyText-bold"/>
            </w:pPr>
            <w:r>
              <w:t>Receipts</w:t>
            </w:r>
          </w:p>
        </w:tc>
        <w:tc>
          <w:tcPr>
            <w:tcW w:w="1017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851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655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904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851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851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1134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992" w:type="dxa"/>
          </w:tcPr>
          <w:p w:rsidR="00DC1918" w:rsidRDefault="00DC1918" w:rsidP="009C3C44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4253" w:type="dxa"/>
            <w:vMerge w:val="restart"/>
            <w:tcBorders>
              <w:bottom w:val="nil"/>
            </w:tcBorders>
            <w:shd w:val="clear" w:color="auto" w:fill="auto"/>
          </w:tcPr>
          <w:p w:rsidR="00DC1918" w:rsidRPr="00286092" w:rsidRDefault="00DC1918" w:rsidP="00DC1918">
            <w:pPr>
              <w:pStyle w:val="ExerciseNumberLevel1"/>
              <w:rPr>
                <w:bCs/>
                <w:color w:val="auto"/>
                <w:sz w:val="16"/>
                <w:szCs w:val="16"/>
              </w:rPr>
            </w:pPr>
            <w:r w:rsidRPr="00286092">
              <w:rPr>
                <w:rStyle w:val="Boldbodytext"/>
                <w:rFonts w:eastAsia="Arial"/>
                <w:b w:val="0"/>
                <w:color w:val="auto"/>
                <w:sz w:val="22"/>
              </w:rPr>
              <w:t>Total column</w:t>
            </w:r>
            <w:r w:rsidR="00362C73">
              <w:rPr>
                <w:rStyle w:val="Boldbodytext"/>
                <w:rFonts w:eastAsia="Arial"/>
                <w:color w:val="auto"/>
                <w:sz w:val="22"/>
              </w:rPr>
              <w:t xml:space="preserve"> is the total for</w:t>
            </w:r>
            <w:r w:rsidRPr="00286092">
              <w:rPr>
                <w:rStyle w:val="Boldbodytext"/>
                <w:rFonts w:eastAsia="Arial"/>
                <w:color w:val="auto"/>
                <w:sz w:val="22"/>
              </w:rPr>
              <w:t xml:space="preserve"> September to </w:t>
            </w:r>
            <w:r w:rsidR="00362C73">
              <w:rPr>
                <w:rStyle w:val="Boldbodytext"/>
                <w:rFonts w:eastAsia="Arial"/>
                <w:color w:val="auto"/>
                <w:sz w:val="22"/>
              </w:rPr>
              <w:t xml:space="preserve">start of </w:t>
            </w:r>
            <w:r w:rsidRPr="00286092">
              <w:rPr>
                <w:rStyle w:val="Boldbodytext"/>
                <w:rFonts w:eastAsia="Arial"/>
                <w:color w:val="auto"/>
                <w:sz w:val="22"/>
              </w:rPr>
              <w:t>May, Eight months</w:t>
            </w:r>
          </w:p>
        </w:tc>
      </w:tr>
      <w:tr w:rsidR="00DC1918" w:rsidRPr="00DC1918" w:rsidTr="00286092">
        <w:tc>
          <w:tcPr>
            <w:tcW w:w="281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1017" w:type="dxa"/>
            <w:vAlign w:val="center"/>
          </w:tcPr>
          <w:p w:rsidR="00DC1918" w:rsidRDefault="00DC1918" w:rsidP="009C3C44">
            <w:pPr>
              <w:pStyle w:val="BodyText"/>
              <w:jc w:val="center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center"/>
            </w:pPr>
          </w:p>
        </w:tc>
        <w:tc>
          <w:tcPr>
            <w:tcW w:w="655" w:type="dxa"/>
            <w:vAlign w:val="center"/>
          </w:tcPr>
          <w:p w:rsidR="00DC1918" w:rsidRDefault="00DC1918" w:rsidP="009C3C44">
            <w:pPr>
              <w:pStyle w:val="BodyText"/>
              <w:jc w:val="center"/>
            </w:pPr>
          </w:p>
        </w:tc>
        <w:tc>
          <w:tcPr>
            <w:tcW w:w="904" w:type="dxa"/>
            <w:vAlign w:val="center"/>
          </w:tcPr>
          <w:p w:rsidR="00DC1918" w:rsidRDefault="00DC1918" w:rsidP="009C3C44">
            <w:pPr>
              <w:pStyle w:val="BodyText"/>
              <w:jc w:val="center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center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center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center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center"/>
            </w:pPr>
          </w:p>
        </w:tc>
        <w:tc>
          <w:tcPr>
            <w:tcW w:w="1134" w:type="dxa"/>
            <w:vAlign w:val="center"/>
          </w:tcPr>
          <w:p w:rsidR="00DC1918" w:rsidRDefault="00DC1918" w:rsidP="009C3C44">
            <w:pPr>
              <w:pStyle w:val="BodyText"/>
              <w:jc w:val="center"/>
            </w:pPr>
          </w:p>
        </w:tc>
        <w:tc>
          <w:tcPr>
            <w:tcW w:w="992" w:type="dxa"/>
            <w:vAlign w:val="center"/>
          </w:tcPr>
          <w:p w:rsidR="00DC1918" w:rsidRDefault="00DC1918" w:rsidP="009C3C44">
            <w:pPr>
              <w:pStyle w:val="BodyText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1918" w:rsidRPr="00286092" w:rsidRDefault="00DC1918">
            <w:pPr>
              <w:spacing w:after="160" w:line="259" w:lineRule="auto"/>
              <w:ind w:left="0" w:right="0" w:firstLine="0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</w:tr>
      <w:tr w:rsidR="00DC1918" w:rsidRPr="00DC1918" w:rsidTr="00286092">
        <w:tc>
          <w:tcPr>
            <w:tcW w:w="281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1017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655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113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92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4253" w:type="dxa"/>
            <w:vMerge w:val="restart"/>
            <w:tcBorders>
              <w:bottom w:val="nil"/>
            </w:tcBorders>
            <w:shd w:val="clear" w:color="auto" w:fill="auto"/>
          </w:tcPr>
          <w:p w:rsidR="00286092" w:rsidRPr="00286092" w:rsidRDefault="00286092" w:rsidP="00DC1918">
            <w:pPr>
              <w:pStyle w:val="ExerciseNumberLevel1"/>
              <w:rPr>
                <w:b/>
                <w:color w:val="auto"/>
              </w:rPr>
            </w:pPr>
            <w:r w:rsidRPr="00286092">
              <w:rPr>
                <w:rStyle w:val="Boldbodytext"/>
                <w:rFonts w:eastAsia="Arial"/>
                <w:color w:val="auto"/>
                <w:sz w:val="22"/>
              </w:rPr>
              <w:t>Record all Cash In, month by month and add up all receipts to find</w:t>
            </w:r>
            <w:r w:rsidRPr="00286092">
              <w:rPr>
                <w:color w:val="auto"/>
              </w:rPr>
              <w:t xml:space="preserve"> </w:t>
            </w:r>
            <w:r w:rsidRPr="00286092">
              <w:rPr>
                <w:b/>
                <w:color w:val="auto"/>
              </w:rPr>
              <w:t>total receipts.</w:t>
            </w:r>
          </w:p>
          <w:p w:rsidR="00DC1918" w:rsidRPr="00286092" w:rsidRDefault="00DC1918" w:rsidP="00286092">
            <w:pPr>
              <w:spacing w:after="160" w:line="259" w:lineRule="auto"/>
              <w:ind w:left="0" w:right="0"/>
              <w:jc w:val="left"/>
              <w:rPr>
                <w:bCs/>
                <w:color w:val="auto"/>
                <w:sz w:val="16"/>
                <w:szCs w:val="16"/>
              </w:rPr>
            </w:pPr>
          </w:p>
        </w:tc>
      </w:tr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1017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655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113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92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DC1918" w:rsidRPr="00286092" w:rsidRDefault="00DC1918">
            <w:pPr>
              <w:spacing w:after="160" w:line="259" w:lineRule="auto"/>
              <w:ind w:left="0" w:right="0" w:firstLine="0"/>
              <w:jc w:val="left"/>
              <w:rPr>
                <w:bCs/>
                <w:color w:val="auto"/>
              </w:rPr>
            </w:pPr>
          </w:p>
        </w:tc>
      </w:tr>
      <w:tr w:rsidR="00DC1918" w:rsidTr="00286092">
        <w:tc>
          <w:tcPr>
            <w:tcW w:w="2811" w:type="dxa"/>
          </w:tcPr>
          <w:p w:rsidR="00DC1918" w:rsidRPr="00904E6D" w:rsidRDefault="00DC1918" w:rsidP="009C3C44">
            <w:pPr>
              <w:pStyle w:val="BodyText"/>
              <w:rPr>
                <w:b/>
              </w:rPr>
            </w:pPr>
          </w:p>
        </w:tc>
        <w:tc>
          <w:tcPr>
            <w:tcW w:w="1017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655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113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92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DC1918" w:rsidRPr="00286092" w:rsidRDefault="00DC1918">
            <w:pPr>
              <w:spacing w:after="160" w:line="259" w:lineRule="auto"/>
              <w:ind w:left="0" w:right="0" w:firstLine="0"/>
              <w:jc w:val="left"/>
              <w:rPr>
                <w:bCs/>
                <w:color w:val="auto"/>
              </w:rPr>
            </w:pPr>
          </w:p>
        </w:tc>
      </w:tr>
      <w:tr w:rsidR="00DC1918" w:rsidTr="00286092">
        <w:tc>
          <w:tcPr>
            <w:tcW w:w="2811" w:type="dxa"/>
            <w:shd w:val="clear" w:color="auto" w:fill="D9E2F3" w:themeFill="accent5" w:themeFillTint="33"/>
          </w:tcPr>
          <w:p w:rsidR="00DC1918" w:rsidRPr="00904E6D" w:rsidRDefault="00DC1918" w:rsidP="009C3C44">
            <w:pPr>
              <w:pStyle w:val="BodyText-bold"/>
            </w:pPr>
            <w:r w:rsidRPr="00904E6D">
              <w:t>1. Total Receipts</w:t>
            </w:r>
          </w:p>
        </w:tc>
        <w:tc>
          <w:tcPr>
            <w:tcW w:w="1017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904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1918" w:rsidRPr="00286092" w:rsidRDefault="00DC1918">
            <w:pPr>
              <w:spacing w:after="160" w:line="259" w:lineRule="auto"/>
              <w:ind w:left="0" w:right="0" w:firstLine="0"/>
              <w:jc w:val="left"/>
              <w:rPr>
                <w:bCs/>
                <w:color w:val="auto"/>
              </w:rPr>
            </w:pPr>
          </w:p>
        </w:tc>
      </w:tr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-bold"/>
            </w:pPr>
            <w:r>
              <w:t>Payments</w:t>
            </w:r>
          </w:p>
        </w:tc>
        <w:tc>
          <w:tcPr>
            <w:tcW w:w="1017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85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655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904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85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850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85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850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1134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992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4253" w:type="dxa"/>
            <w:vMerge w:val="restart"/>
            <w:tcBorders>
              <w:bottom w:val="nil"/>
            </w:tcBorders>
            <w:shd w:val="clear" w:color="auto" w:fill="auto"/>
          </w:tcPr>
          <w:p w:rsidR="00286092" w:rsidRPr="00286092" w:rsidRDefault="00DC1918" w:rsidP="00286092">
            <w:pPr>
              <w:pStyle w:val="ExerciseNumberLevel1"/>
              <w:rPr>
                <w:b/>
                <w:color w:val="auto"/>
              </w:rPr>
            </w:pPr>
            <w:r w:rsidRPr="00286092">
              <w:rPr>
                <w:rStyle w:val="Boldbodytext"/>
                <w:rFonts w:eastAsia="Arial"/>
                <w:color w:val="auto"/>
                <w:sz w:val="22"/>
              </w:rPr>
              <w:t>Record all Cash out, month by month and add up all receipts to find</w:t>
            </w:r>
            <w:r w:rsidRPr="00286092">
              <w:rPr>
                <w:color w:val="auto"/>
              </w:rPr>
              <w:t xml:space="preserve"> </w:t>
            </w:r>
            <w:r w:rsidRPr="00286092">
              <w:rPr>
                <w:b/>
                <w:color w:val="auto"/>
              </w:rPr>
              <w:t>total Payment.</w:t>
            </w:r>
          </w:p>
        </w:tc>
      </w:tr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1017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655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113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92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DC1918" w:rsidRDefault="00DC1918">
            <w:pPr>
              <w:spacing w:after="160" w:line="259" w:lineRule="auto"/>
              <w:ind w:left="0" w:right="0" w:firstLine="0"/>
              <w:jc w:val="left"/>
              <w:rPr>
                <w:bCs/>
              </w:rPr>
            </w:pPr>
          </w:p>
        </w:tc>
      </w:tr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1017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655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113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92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DC1918" w:rsidRDefault="00DC1918">
            <w:pPr>
              <w:spacing w:after="160" w:line="259" w:lineRule="auto"/>
              <w:ind w:left="0" w:right="0" w:firstLine="0"/>
              <w:jc w:val="left"/>
              <w:rPr>
                <w:bCs/>
              </w:rPr>
            </w:pPr>
          </w:p>
        </w:tc>
      </w:tr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1017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655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113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92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DC1918" w:rsidRDefault="00DC1918">
            <w:pPr>
              <w:spacing w:after="160" w:line="259" w:lineRule="auto"/>
              <w:ind w:left="0" w:right="0" w:firstLine="0"/>
              <w:jc w:val="left"/>
              <w:rPr>
                <w:bCs/>
              </w:rPr>
            </w:pPr>
          </w:p>
        </w:tc>
      </w:tr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1017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655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113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92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DC1918" w:rsidRDefault="00DC1918">
            <w:pPr>
              <w:spacing w:after="160" w:line="259" w:lineRule="auto"/>
              <w:ind w:left="0" w:right="0" w:firstLine="0"/>
              <w:jc w:val="left"/>
              <w:rPr>
                <w:bCs/>
              </w:rPr>
            </w:pPr>
          </w:p>
        </w:tc>
      </w:tr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1017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655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113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92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1918" w:rsidRDefault="00DC1918">
            <w:pPr>
              <w:spacing w:after="160" w:line="259" w:lineRule="auto"/>
              <w:ind w:left="0" w:right="0" w:firstLine="0"/>
              <w:jc w:val="left"/>
              <w:rPr>
                <w:bCs/>
              </w:rPr>
            </w:pPr>
          </w:p>
        </w:tc>
      </w:tr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1017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655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113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4253" w:type="dxa"/>
            <w:vMerge w:val="restart"/>
            <w:tcBorders>
              <w:bottom w:val="nil"/>
            </w:tcBorders>
            <w:shd w:val="clear" w:color="auto" w:fill="auto"/>
          </w:tcPr>
          <w:p w:rsidR="00286092" w:rsidRPr="00286092" w:rsidRDefault="00286092" w:rsidP="00DC1918">
            <w:pPr>
              <w:pStyle w:val="ExerciseNumberLevel1"/>
              <w:rPr>
                <w:color w:val="auto"/>
              </w:rPr>
            </w:pPr>
            <w:r w:rsidRPr="00286092">
              <w:rPr>
                <w:rStyle w:val="Boldbodytext"/>
                <w:rFonts w:eastAsia="Arial"/>
                <w:color w:val="auto"/>
              </w:rPr>
              <w:t>Calculate your net cash for each month</w:t>
            </w:r>
            <w:r w:rsidRPr="00286092">
              <w:rPr>
                <w:color w:val="auto"/>
              </w:rPr>
              <w:t xml:space="preserve"> </w:t>
            </w:r>
            <w:proofErr w:type="gramStart"/>
            <w:r w:rsidRPr="00286092">
              <w:rPr>
                <w:color w:val="auto"/>
              </w:rPr>
              <w:t>( 1</w:t>
            </w:r>
            <w:proofErr w:type="gramEnd"/>
            <w:r w:rsidRPr="00286092">
              <w:rPr>
                <w:color w:val="auto"/>
              </w:rPr>
              <w:t>. Total cash in –  2.Total Cash out)</w:t>
            </w:r>
            <w:r>
              <w:rPr>
                <w:color w:val="auto"/>
              </w:rPr>
              <w:t xml:space="preserve"> </w:t>
            </w:r>
            <w:r w:rsidRPr="00286092">
              <w:rPr>
                <w:color w:val="auto"/>
              </w:rPr>
              <w:t xml:space="preserve"> </w:t>
            </w:r>
            <w:r>
              <w:rPr>
                <w:color w:val="auto"/>
              </w:rPr>
              <w:t>[</w:t>
            </w:r>
            <w:r w:rsidRPr="00286092">
              <w:rPr>
                <w:color w:val="auto"/>
              </w:rPr>
              <w:t>1-2]</w:t>
            </w:r>
            <w:bookmarkStart w:id="0" w:name="_GoBack"/>
            <w:bookmarkEnd w:id="0"/>
          </w:p>
          <w:p w:rsidR="00286092" w:rsidRPr="00286092" w:rsidRDefault="00286092">
            <w:pPr>
              <w:spacing w:after="160" w:line="259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86092">
              <w:rPr>
                <w:bCs/>
                <w:color w:val="auto"/>
              </w:rPr>
              <w:t>Fill in opening cash</w:t>
            </w:r>
            <w:r>
              <w:rPr>
                <w:bCs/>
                <w:color w:val="auto"/>
              </w:rPr>
              <w:t xml:space="preserve"> for </w:t>
            </w:r>
            <w:r>
              <w:rPr>
                <w:b/>
                <w:bCs/>
                <w:color w:val="auto"/>
              </w:rPr>
              <w:t>September and Total</w:t>
            </w:r>
          </w:p>
          <w:p w:rsidR="00286092" w:rsidRPr="00286092" w:rsidRDefault="00286092">
            <w:pPr>
              <w:spacing w:after="160" w:line="259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86092">
              <w:rPr>
                <w:bCs/>
                <w:color w:val="auto"/>
              </w:rPr>
              <w:t xml:space="preserve">Calculate </w:t>
            </w:r>
            <w:r>
              <w:rPr>
                <w:bCs/>
                <w:color w:val="auto"/>
              </w:rPr>
              <w:t>closing cash [net cash + opening cash] [ 3+4]</w:t>
            </w:r>
          </w:p>
          <w:p w:rsidR="00286092" w:rsidRPr="00286092" w:rsidRDefault="00286092">
            <w:pPr>
              <w:spacing w:after="160" w:line="259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86092">
              <w:rPr>
                <w:bCs/>
                <w:color w:val="auto"/>
              </w:rPr>
              <w:t>Closing cash of September is the opening cash of October and so on.</w:t>
            </w:r>
          </w:p>
          <w:p w:rsidR="00DC1918" w:rsidRDefault="00286092" w:rsidP="00286092">
            <w:pPr>
              <w:spacing w:after="160" w:line="259" w:lineRule="auto"/>
              <w:ind w:left="0" w:right="0"/>
              <w:jc w:val="left"/>
              <w:rPr>
                <w:bCs/>
              </w:rPr>
            </w:pPr>
            <w:r>
              <w:rPr>
                <w:bCs/>
                <w:color w:val="auto"/>
              </w:rPr>
              <w:lastRenderedPageBreak/>
              <w:t>Re</w:t>
            </w:r>
            <w:r w:rsidRPr="00286092">
              <w:rPr>
                <w:bCs/>
                <w:color w:val="auto"/>
              </w:rPr>
              <w:t xml:space="preserve"> </w:t>
            </w:r>
          </w:p>
        </w:tc>
      </w:tr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1017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655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113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92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DC1918" w:rsidRDefault="00DC1918">
            <w:pPr>
              <w:spacing w:after="160" w:line="259" w:lineRule="auto"/>
              <w:ind w:left="0" w:right="0" w:firstLine="0"/>
              <w:jc w:val="left"/>
              <w:rPr>
                <w:bCs/>
              </w:rPr>
            </w:pPr>
          </w:p>
        </w:tc>
      </w:tr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"/>
            </w:pPr>
          </w:p>
        </w:tc>
        <w:tc>
          <w:tcPr>
            <w:tcW w:w="1017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655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113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92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DC1918" w:rsidRDefault="00DC1918">
            <w:pPr>
              <w:spacing w:after="160" w:line="259" w:lineRule="auto"/>
              <w:ind w:left="0" w:right="0" w:firstLine="0"/>
              <w:jc w:val="left"/>
              <w:rPr>
                <w:bCs/>
              </w:rPr>
            </w:pPr>
          </w:p>
        </w:tc>
      </w:tr>
      <w:tr w:rsidR="00DC1918" w:rsidTr="00286092">
        <w:tc>
          <w:tcPr>
            <w:tcW w:w="2811" w:type="dxa"/>
            <w:shd w:val="clear" w:color="auto" w:fill="D9E2F3" w:themeFill="accent5" w:themeFillTint="33"/>
          </w:tcPr>
          <w:p w:rsidR="00DC1918" w:rsidRDefault="00DC1918" w:rsidP="009C3C44">
            <w:pPr>
              <w:pStyle w:val="BodyText-bold"/>
            </w:pPr>
            <w:r>
              <w:t xml:space="preserve">2. </w:t>
            </w:r>
            <w:r w:rsidRPr="00904E6D">
              <w:t>Total Payments</w:t>
            </w:r>
          </w:p>
        </w:tc>
        <w:tc>
          <w:tcPr>
            <w:tcW w:w="1017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904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DC1918" w:rsidRDefault="00DC1918" w:rsidP="009C3C44">
            <w:pPr>
              <w:pStyle w:val="BodyText-bold"/>
              <w:jc w:val="right"/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DC1918" w:rsidRDefault="00DC1918">
            <w:pPr>
              <w:spacing w:after="160" w:line="259" w:lineRule="auto"/>
              <w:ind w:left="0" w:right="0" w:firstLine="0"/>
              <w:jc w:val="left"/>
              <w:rPr>
                <w:bCs/>
              </w:rPr>
            </w:pPr>
          </w:p>
        </w:tc>
      </w:tr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-bold"/>
            </w:pPr>
            <w:r>
              <w:t>3. Net Cash  [1 – 2]</w:t>
            </w:r>
          </w:p>
        </w:tc>
        <w:tc>
          <w:tcPr>
            <w:tcW w:w="1017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655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1134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92" w:type="dxa"/>
            <w:vAlign w:val="center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DC1918" w:rsidRDefault="00DC1918">
            <w:pPr>
              <w:spacing w:after="160" w:line="259" w:lineRule="auto"/>
              <w:ind w:left="0" w:right="0" w:firstLine="0"/>
              <w:jc w:val="left"/>
              <w:rPr>
                <w:bCs/>
              </w:rPr>
            </w:pPr>
          </w:p>
        </w:tc>
      </w:tr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-bold"/>
            </w:pPr>
            <w:r>
              <w:t>4. Opening Cash</w:t>
            </w:r>
          </w:p>
        </w:tc>
        <w:tc>
          <w:tcPr>
            <w:tcW w:w="1017" w:type="dxa"/>
          </w:tcPr>
          <w:p w:rsidR="00DC1918" w:rsidRPr="00AA6130" w:rsidRDefault="00DC1918" w:rsidP="009C3C44">
            <w:pPr>
              <w:pStyle w:val="BodyText"/>
              <w:jc w:val="right"/>
              <w:rPr>
                <w:b/>
              </w:rPr>
            </w:pPr>
            <w:r>
              <w:rPr>
                <w:b/>
                <w:color w:val="FF0000"/>
              </w:rPr>
              <w:t>xx</w:t>
            </w:r>
          </w:p>
        </w:tc>
        <w:tc>
          <w:tcPr>
            <w:tcW w:w="851" w:type="dxa"/>
          </w:tcPr>
          <w:p w:rsidR="00DC1918" w:rsidRPr="00AA6130" w:rsidRDefault="00DC1918" w:rsidP="009C3C44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655" w:type="dxa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1134" w:type="dxa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92" w:type="dxa"/>
          </w:tcPr>
          <w:p w:rsidR="00DC1918" w:rsidRPr="00AA6130" w:rsidRDefault="00DC1918" w:rsidP="009C3C44">
            <w:pPr>
              <w:pStyle w:val="BodyText"/>
              <w:jc w:val="right"/>
              <w:rPr>
                <w:b/>
              </w:rPr>
            </w:pPr>
            <w:r>
              <w:rPr>
                <w:b/>
                <w:color w:val="FF0000"/>
              </w:rPr>
              <w:t>xxx</w:t>
            </w: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DC1918" w:rsidRDefault="00DC1918">
            <w:pPr>
              <w:spacing w:after="160" w:line="259" w:lineRule="auto"/>
              <w:ind w:left="0" w:right="0" w:firstLine="0"/>
              <w:jc w:val="left"/>
              <w:rPr>
                <w:bCs/>
              </w:rPr>
            </w:pPr>
          </w:p>
        </w:tc>
      </w:tr>
      <w:tr w:rsidR="00DC1918" w:rsidTr="00286092">
        <w:tc>
          <w:tcPr>
            <w:tcW w:w="2811" w:type="dxa"/>
          </w:tcPr>
          <w:p w:rsidR="00DC1918" w:rsidRDefault="00DC1918" w:rsidP="009C3C44">
            <w:pPr>
              <w:pStyle w:val="BodyText-bold"/>
            </w:pPr>
            <w:r>
              <w:t>5. Closing Cash [3 + 4]</w:t>
            </w:r>
          </w:p>
        </w:tc>
        <w:tc>
          <w:tcPr>
            <w:tcW w:w="1017" w:type="dxa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655" w:type="dxa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904" w:type="dxa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1" w:type="dxa"/>
          </w:tcPr>
          <w:p w:rsidR="00DC1918" w:rsidRDefault="00DC1918" w:rsidP="009C3C44">
            <w:pPr>
              <w:pStyle w:val="BodyText"/>
              <w:jc w:val="right"/>
            </w:pPr>
          </w:p>
        </w:tc>
        <w:tc>
          <w:tcPr>
            <w:tcW w:w="850" w:type="dxa"/>
          </w:tcPr>
          <w:p w:rsidR="00DC1918" w:rsidRPr="00A3287C" w:rsidRDefault="00DC1918" w:rsidP="009C3C44">
            <w:pPr>
              <w:pStyle w:val="BodyText"/>
              <w:jc w:val="right"/>
              <w:rPr>
                <w:color w:val="FF0000"/>
              </w:rPr>
            </w:pPr>
          </w:p>
        </w:tc>
        <w:tc>
          <w:tcPr>
            <w:tcW w:w="851" w:type="dxa"/>
          </w:tcPr>
          <w:p w:rsidR="00DC1918" w:rsidRPr="00A3287C" w:rsidRDefault="00DC1918" w:rsidP="009C3C44">
            <w:pPr>
              <w:pStyle w:val="BodyText"/>
              <w:jc w:val="right"/>
              <w:rPr>
                <w:color w:val="FF0000"/>
              </w:rPr>
            </w:pPr>
          </w:p>
        </w:tc>
        <w:tc>
          <w:tcPr>
            <w:tcW w:w="850" w:type="dxa"/>
          </w:tcPr>
          <w:p w:rsidR="00DC1918" w:rsidRPr="00A3287C" w:rsidRDefault="00DC1918" w:rsidP="009C3C44">
            <w:pPr>
              <w:pStyle w:val="BodyText"/>
              <w:jc w:val="right"/>
              <w:rPr>
                <w:color w:val="FF0000"/>
              </w:rPr>
            </w:pPr>
          </w:p>
        </w:tc>
        <w:tc>
          <w:tcPr>
            <w:tcW w:w="1134" w:type="dxa"/>
          </w:tcPr>
          <w:p w:rsidR="00DC1918" w:rsidRPr="00A3287C" w:rsidRDefault="00DC1918" w:rsidP="009C3C44">
            <w:pPr>
              <w:pStyle w:val="BodyText"/>
              <w:jc w:val="right"/>
              <w:rPr>
                <w:color w:val="FF0000"/>
              </w:rPr>
            </w:pPr>
          </w:p>
        </w:tc>
        <w:tc>
          <w:tcPr>
            <w:tcW w:w="992" w:type="dxa"/>
          </w:tcPr>
          <w:p w:rsidR="00DC1918" w:rsidRPr="00A3287C" w:rsidRDefault="00DC1918" w:rsidP="009C3C44">
            <w:pPr>
              <w:pStyle w:val="BodyText"/>
              <w:jc w:val="right"/>
              <w:rPr>
                <w:color w:val="FF000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1918" w:rsidRDefault="00DC1918">
            <w:pPr>
              <w:spacing w:after="160" w:line="259" w:lineRule="auto"/>
              <w:ind w:left="0" w:right="0" w:firstLine="0"/>
              <w:jc w:val="left"/>
              <w:rPr>
                <w:bCs/>
              </w:rPr>
            </w:pPr>
          </w:p>
        </w:tc>
      </w:tr>
    </w:tbl>
    <w:p w:rsidR="00DC1918" w:rsidRDefault="00DC1918" w:rsidP="00B535B9">
      <w:pPr>
        <w:pStyle w:val="Heading1"/>
        <w:tabs>
          <w:tab w:val="center" w:pos="4166"/>
        </w:tabs>
        <w:spacing w:after="648" w:line="276" w:lineRule="auto"/>
        <w:ind w:left="0" w:firstLine="0"/>
      </w:pPr>
    </w:p>
    <w:p w:rsidR="00B4160F" w:rsidRDefault="00B4160F" w:rsidP="00B535B9">
      <w:pPr>
        <w:pStyle w:val="Heading1"/>
        <w:tabs>
          <w:tab w:val="center" w:pos="4166"/>
        </w:tabs>
        <w:spacing w:after="648" w:line="276" w:lineRule="auto"/>
        <w:ind w:left="0" w:firstLine="0"/>
      </w:pPr>
    </w:p>
    <w:sectPr w:rsidR="00B4160F" w:rsidSect="00DC1918">
      <w:headerReference w:type="default" r:id="rId8"/>
      <w:pgSz w:w="16838" w:h="11906" w:orient="landscape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AA" w:rsidRDefault="00AF1BAA" w:rsidP="00946B7B">
      <w:pPr>
        <w:spacing w:after="0" w:line="240" w:lineRule="auto"/>
      </w:pPr>
      <w:r>
        <w:separator/>
      </w:r>
    </w:p>
  </w:endnote>
  <w:endnote w:type="continuationSeparator" w:id="0">
    <w:p w:rsidR="00AF1BAA" w:rsidRDefault="00AF1BAA" w:rsidP="0094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AA" w:rsidRDefault="00AF1BAA" w:rsidP="00946B7B">
      <w:pPr>
        <w:spacing w:after="0" w:line="240" w:lineRule="auto"/>
      </w:pPr>
      <w:r>
        <w:separator/>
      </w:r>
    </w:p>
  </w:footnote>
  <w:footnote w:type="continuationSeparator" w:id="0">
    <w:p w:rsidR="00AF1BAA" w:rsidRDefault="00AF1BAA" w:rsidP="0094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EE" w:rsidRDefault="000211EE" w:rsidP="003575AF">
    <w:pPr>
      <w:pStyle w:val="Header"/>
      <w:jc w:val="center"/>
    </w:pPr>
  </w:p>
  <w:p w:rsidR="000211EE" w:rsidRDefault="00021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7C8"/>
    <w:multiLevelType w:val="multilevel"/>
    <w:tmpl w:val="F486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C595F"/>
    <w:multiLevelType w:val="hybridMultilevel"/>
    <w:tmpl w:val="8F2045FE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25" w:hanging="360"/>
      </w:p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</w:lvl>
    <w:lvl w:ilvl="3" w:tplc="1809000F" w:tentative="1">
      <w:start w:val="1"/>
      <w:numFmt w:val="decimal"/>
      <w:lvlText w:val="%4."/>
      <w:lvlJc w:val="left"/>
      <w:pPr>
        <w:ind w:left="2865" w:hanging="360"/>
      </w:p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</w:lvl>
    <w:lvl w:ilvl="6" w:tplc="1809000F" w:tentative="1">
      <w:start w:val="1"/>
      <w:numFmt w:val="decimal"/>
      <w:lvlText w:val="%7."/>
      <w:lvlJc w:val="left"/>
      <w:pPr>
        <w:ind w:left="5025" w:hanging="360"/>
      </w:p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AF32A9F"/>
    <w:multiLevelType w:val="hybridMultilevel"/>
    <w:tmpl w:val="9320B44E"/>
    <w:lvl w:ilvl="0" w:tplc="A13A94A2">
      <w:start w:val="2"/>
      <w:numFmt w:val="lowerLetter"/>
      <w:lvlText w:val="(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2516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4B03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CCE4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C55C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A4BE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2FAF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2EF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A7F3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894261"/>
    <w:multiLevelType w:val="hybridMultilevel"/>
    <w:tmpl w:val="A2F04DA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7B1"/>
    <w:multiLevelType w:val="hybridMultilevel"/>
    <w:tmpl w:val="2B9A2154"/>
    <w:lvl w:ilvl="0" w:tplc="18090005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>
    <w:nsid w:val="17E72E6B"/>
    <w:multiLevelType w:val="multilevel"/>
    <w:tmpl w:val="CAF82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2" w:hanging="3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1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24" w:hanging="1440"/>
      </w:pPr>
      <w:rPr>
        <w:rFonts w:hint="default"/>
        <w:b w:val="0"/>
      </w:rPr>
    </w:lvl>
  </w:abstractNum>
  <w:abstractNum w:abstractNumId="6">
    <w:nsid w:val="18227F1D"/>
    <w:multiLevelType w:val="hybridMultilevel"/>
    <w:tmpl w:val="F8F6AD98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BB6265"/>
    <w:multiLevelType w:val="hybridMultilevel"/>
    <w:tmpl w:val="CD4EBE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E77EE"/>
    <w:multiLevelType w:val="hybridMultilevel"/>
    <w:tmpl w:val="8E6AF88C"/>
    <w:lvl w:ilvl="0" w:tplc="DE7E18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0E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63C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019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876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CCC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AF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E4F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E1F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B52D81"/>
    <w:multiLevelType w:val="hybridMultilevel"/>
    <w:tmpl w:val="DDFEE7A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04534"/>
    <w:multiLevelType w:val="hybridMultilevel"/>
    <w:tmpl w:val="58C4C6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D57FC"/>
    <w:multiLevelType w:val="hybridMultilevel"/>
    <w:tmpl w:val="53F2E9A0"/>
    <w:lvl w:ilvl="0" w:tplc="88C6AE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C1271"/>
    <w:multiLevelType w:val="hybridMultilevel"/>
    <w:tmpl w:val="B40E04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12D86"/>
    <w:multiLevelType w:val="hybridMultilevel"/>
    <w:tmpl w:val="E6EA2248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A13FD"/>
    <w:multiLevelType w:val="hybridMultilevel"/>
    <w:tmpl w:val="3B883D30"/>
    <w:lvl w:ilvl="0" w:tplc="1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>
    <w:nsid w:val="33947255"/>
    <w:multiLevelType w:val="hybridMultilevel"/>
    <w:tmpl w:val="FD1A51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3299C"/>
    <w:multiLevelType w:val="multilevel"/>
    <w:tmpl w:val="F8DE0A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5CF0FE9"/>
    <w:multiLevelType w:val="hybridMultilevel"/>
    <w:tmpl w:val="415836DE"/>
    <w:lvl w:ilvl="0" w:tplc="B0EA7AE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78051E"/>
    <w:multiLevelType w:val="hybridMultilevel"/>
    <w:tmpl w:val="08F4CF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CB7F9E"/>
    <w:multiLevelType w:val="hybridMultilevel"/>
    <w:tmpl w:val="B830AB0C"/>
    <w:lvl w:ilvl="0" w:tplc="2CE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B1C36"/>
    <w:multiLevelType w:val="hybridMultilevel"/>
    <w:tmpl w:val="114E63E0"/>
    <w:lvl w:ilvl="0" w:tplc="FC48D8F2">
      <w:start w:val="1"/>
      <w:numFmt w:val="bullet"/>
      <w:lvlText w:val="•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4E2B6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3C2E2F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CEED1C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E40A06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B2479A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52CFD9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356F2D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2F4E21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02726A"/>
    <w:multiLevelType w:val="hybridMultilevel"/>
    <w:tmpl w:val="8BEC7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0C67"/>
    <w:multiLevelType w:val="multilevel"/>
    <w:tmpl w:val="084E1D1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89A0798"/>
    <w:multiLevelType w:val="hybridMultilevel"/>
    <w:tmpl w:val="037E487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940135"/>
    <w:multiLevelType w:val="hybridMultilevel"/>
    <w:tmpl w:val="04BC15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E7809"/>
    <w:multiLevelType w:val="multilevel"/>
    <w:tmpl w:val="8B9E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D874AD"/>
    <w:multiLevelType w:val="hybridMultilevel"/>
    <w:tmpl w:val="C5E692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B90657"/>
    <w:multiLevelType w:val="hybridMultilevel"/>
    <w:tmpl w:val="A61ADB02"/>
    <w:lvl w:ilvl="0" w:tplc="4D320A90">
      <w:start w:val="10"/>
      <w:numFmt w:val="decimal"/>
      <w:lvlText w:val="%1"/>
      <w:lvlJc w:val="left"/>
      <w:pPr>
        <w:ind w:left="-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10" w:hanging="360"/>
      </w:pPr>
    </w:lvl>
    <w:lvl w:ilvl="2" w:tplc="1809001B" w:tentative="1">
      <w:start w:val="1"/>
      <w:numFmt w:val="lowerRoman"/>
      <w:lvlText w:val="%3."/>
      <w:lvlJc w:val="right"/>
      <w:pPr>
        <w:ind w:left="1430" w:hanging="180"/>
      </w:pPr>
    </w:lvl>
    <w:lvl w:ilvl="3" w:tplc="1809000F" w:tentative="1">
      <w:start w:val="1"/>
      <w:numFmt w:val="decimal"/>
      <w:lvlText w:val="%4."/>
      <w:lvlJc w:val="left"/>
      <w:pPr>
        <w:ind w:left="2150" w:hanging="360"/>
      </w:pPr>
    </w:lvl>
    <w:lvl w:ilvl="4" w:tplc="18090019" w:tentative="1">
      <w:start w:val="1"/>
      <w:numFmt w:val="lowerLetter"/>
      <w:lvlText w:val="%5."/>
      <w:lvlJc w:val="left"/>
      <w:pPr>
        <w:ind w:left="2870" w:hanging="360"/>
      </w:pPr>
    </w:lvl>
    <w:lvl w:ilvl="5" w:tplc="1809001B" w:tentative="1">
      <w:start w:val="1"/>
      <w:numFmt w:val="lowerRoman"/>
      <w:lvlText w:val="%6."/>
      <w:lvlJc w:val="right"/>
      <w:pPr>
        <w:ind w:left="3590" w:hanging="180"/>
      </w:pPr>
    </w:lvl>
    <w:lvl w:ilvl="6" w:tplc="1809000F" w:tentative="1">
      <w:start w:val="1"/>
      <w:numFmt w:val="decimal"/>
      <w:lvlText w:val="%7."/>
      <w:lvlJc w:val="left"/>
      <w:pPr>
        <w:ind w:left="4310" w:hanging="360"/>
      </w:pPr>
    </w:lvl>
    <w:lvl w:ilvl="7" w:tplc="18090019" w:tentative="1">
      <w:start w:val="1"/>
      <w:numFmt w:val="lowerLetter"/>
      <w:lvlText w:val="%8."/>
      <w:lvlJc w:val="left"/>
      <w:pPr>
        <w:ind w:left="5030" w:hanging="360"/>
      </w:pPr>
    </w:lvl>
    <w:lvl w:ilvl="8" w:tplc="18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28">
    <w:nsid w:val="573026E7"/>
    <w:multiLevelType w:val="hybridMultilevel"/>
    <w:tmpl w:val="4EB61340"/>
    <w:lvl w:ilvl="0" w:tplc="04BACC64">
      <w:start w:val="1"/>
      <w:numFmt w:val="decimal"/>
      <w:lvlText w:val="%1.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6A8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243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2D0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E77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83D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072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847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8D5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AAD6D0C"/>
    <w:multiLevelType w:val="hybridMultilevel"/>
    <w:tmpl w:val="6CA6791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461"/>
    <w:multiLevelType w:val="multilevel"/>
    <w:tmpl w:val="72C08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3F161C6"/>
    <w:multiLevelType w:val="hybridMultilevel"/>
    <w:tmpl w:val="78E8E9B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41AA7"/>
    <w:multiLevelType w:val="hybridMultilevel"/>
    <w:tmpl w:val="3DB0D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46EFB"/>
    <w:multiLevelType w:val="multilevel"/>
    <w:tmpl w:val="BFE8C54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6EB15468"/>
    <w:multiLevelType w:val="hybridMultilevel"/>
    <w:tmpl w:val="DAC68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35785"/>
    <w:multiLevelType w:val="multilevel"/>
    <w:tmpl w:val="AC629A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7780D6E"/>
    <w:multiLevelType w:val="hybridMultilevel"/>
    <w:tmpl w:val="B88098FA"/>
    <w:lvl w:ilvl="0" w:tplc="30FC85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428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069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041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C72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61B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E42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8D8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A7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454168"/>
    <w:multiLevelType w:val="hybridMultilevel"/>
    <w:tmpl w:val="8682A384"/>
    <w:lvl w:ilvl="0" w:tplc="85360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223B1"/>
    <w:multiLevelType w:val="hybridMultilevel"/>
    <w:tmpl w:val="F69AF2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B3D2B"/>
    <w:multiLevelType w:val="hybridMultilevel"/>
    <w:tmpl w:val="7CAC4040"/>
    <w:lvl w:ilvl="0" w:tplc="55DC7012">
      <w:start w:val="1"/>
      <w:numFmt w:val="bullet"/>
      <w:pStyle w:val="NCCA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12C43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12C436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2C436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386304"/>
    <w:multiLevelType w:val="hybridMultilevel"/>
    <w:tmpl w:val="95BAAF0E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104E4B"/>
    <w:multiLevelType w:val="hybridMultilevel"/>
    <w:tmpl w:val="CCA425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41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18"/>
  </w:num>
  <w:num w:numId="9">
    <w:abstractNumId w:val="2"/>
  </w:num>
  <w:num w:numId="10">
    <w:abstractNumId w:val="23"/>
  </w:num>
  <w:num w:numId="11">
    <w:abstractNumId w:val="39"/>
  </w:num>
  <w:num w:numId="12">
    <w:abstractNumId w:val="31"/>
  </w:num>
  <w:num w:numId="13">
    <w:abstractNumId w:val="22"/>
  </w:num>
  <w:num w:numId="14">
    <w:abstractNumId w:val="33"/>
  </w:num>
  <w:num w:numId="15">
    <w:abstractNumId w:val="35"/>
  </w:num>
  <w:num w:numId="16">
    <w:abstractNumId w:val="30"/>
  </w:num>
  <w:num w:numId="17">
    <w:abstractNumId w:val="16"/>
  </w:num>
  <w:num w:numId="18">
    <w:abstractNumId w:val="3"/>
  </w:num>
  <w:num w:numId="19">
    <w:abstractNumId w:val="29"/>
  </w:num>
  <w:num w:numId="20">
    <w:abstractNumId w:val="24"/>
  </w:num>
  <w:num w:numId="21">
    <w:abstractNumId w:val="21"/>
  </w:num>
  <w:num w:numId="22">
    <w:abstractNumId w:val="32"/>
  </w:num>
  <w:num w:numId="23">
    <w:abstractNumId w:val="8"/>
  </w:num>
  <w:num w:numId="24">
    <w:abstractNumId w:val="34"/>
  </w:num>
  <w:num w:numId="25">
    <w:abstractNumId w:val="25"/>
  </w:num>
  <w:num w:numId="26">
    <w:abstractNumId w:val="28"/>
  </w:num>
  <w:num w:numId="27">
    <w:abstractNumId w:val="11"/>
  </w:num>
  <w:num w:numId="28">
    <w:abstractNumId w:val="20"/>
  </w:num>
  <w:num w:numId="29">
    <w:abstractNumId w:val="14"/>
  </w:num>
  <w:num w:numId="30">
    <w:abstractNumId w:val="10"/>
  </w:num>
  <w:num w:numId="31">
    <w:abstractNumId w:val="36"/>
  </w:num>
  <w:num w:numId="32">
    <w:abstractNumId w:val="19"/>
  </w:num>
  <w:num w:numId="33">
    <w:abstractNumId w:val="40"/>
  </w:num>
  <w:num w:numId="34">
    <w:abstractNumId w:val="4"/>
  </w:num>
  <w:num w:numId="35">
    <w:abstractNumId w:val="9"/>
  </w:num>
  <w:num w:numId="36">
    <w:abstractNumId w:val="27"/>
  </w:num>
  <w:num w:numId="37">
    <w:abstractNumId w:val="0"/>
  </w:num>
  <w:num w:numId="38">
    <w:abstractNumId w:val="17"/>
  </w:num>
  <w:num w:numId="39">
    <w:abstractNumId w:val="13"/>
  </w:num>
  <w:num w:numId="40">
    <w:abstractNumId w:val="6"/>
  </w:num>
  <w:num w:numId="41">
    <w:abstractNumId w:val="2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7B"/>
    <w:rsid w:val="000211EE"/>
    <w:rsid w:val="00031205"/>
    <w:rsid w:val="00086D08"/>
    <w:rsid w:val="000C7EA6"/>
    <w:rsid w:val="000D59B8"/>
    <w:rsid w:val="0014124D"/>
    <w:rsid w:val="00181696"/>
    <w:rsid w:val="00286092"/>
    <w:rsid w:val="00286647"/>
    <w:rsid w:val="003575AF"/>
    <w:rsid w:val="00362C73"/>
    <w:rsid w:val="005167D4"/>
    <w:rsid w:val="00541E6A"/>
    <w:rsid w:val="00570C6D"/>
    <w:rsid w:val="00572EE8"/>
    <w:rsid w:val="00594563"/>
    <w:rsid w:val="005C3071"/>
    <w:rsid w:val="005E0382"/>
    <w:rsid w:val="006240C0"/>
    <w:rsid w:val="0062450B"/>
    <w:rsid w:val="0064248E"/>
    <w:rsid w:val="00650627"/>
    <w:rsid w:val="0065417C"/>
    <w:rsid w:val="0067027D"/>
    <w:rsid w:val="007A7CC9"/>
    <w:rsid w:val="008021A3"/>
    <w:rsid w:val="008675D3"/>
    <w:rsid w:val="008A3405"/>
    <w:rsid w:val="008A5C84"/>
    <w:rsid w:val="008E4E6B"/>
    <w:rsid w:val="00946B7B"/>
    <w:rsid w:val="009A16D8"/>
    <w:rsid w:val="00A56CCA"/>
    <w:rsid w:val="00A97741"/>
    <w:rsid w:val="00AF1BAA"/>
    <w:rsid w:val="00B13FE5"/>
    <w:rsid w:val="00B4160F"/>
    <w:rsid w:val="00B535B9"/>
    <w:rsid w:val="00BA129F"/>
    <w:rsid w:val="00C73B51"/>
    <w:rsid w:val="00CB0898"/>
    <w:rsid w:val="00CC15A4"/>
    <w:rsid w:val="00CF5B7B"/>
    <w:rsid w:val="00D169F0"/>
    <w:rsid w:val="00DA5D6E"/>
    <w:rsid w:val="00DB2999"/>
    <w:rsid w:val="00DC1918"/>
    <w:rsid w:val="00F41328"/>
    <w:rsid w:val="00F51E6E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7B"/>
    <w:pPr>
      <w:spacing w:after="5" w:line="265" w:lineRule="auto"/>
      <w:ind w:left="370" w:right="2" w:hanging="370"/>
      <w:jc w:val="both"/>
    </w:pPr>
    <w:rPr>
      <w:rFonts w:ascii="Calibri" w:eastAsia="Calibri" w:hAnsi="Calibri" w:cs="Calibri"/>
      <w:color w:val="000000"/>
      <w:lang w:eastAsia="en-IE"/>
    </w:rPr>
  </w:style>
  <w:style w:type="paragraph" w:styleId="Heading1">
    <w:name w:val="heading 1"/>
    <w:next w:val="Normal"/>
    <w:link w:val="Heading1Char"/>
    <w:uiPriority w:val="9"/>
    <w:unhideWhenUsed/>
    <w:qFormat/>
    <w:rsid w:val="00946B7B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E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3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B7B"/>
    <w:rPr>
      <w:rFonts w:ascii="Calibri" w:eastAsia="Calibri" w:hAnsi="Calibri" w:cs="Calibri"/>
      <w:b/>
      <w:color w:val="000000"/>
      <w:lang w:eastAsia="en-IE"/>
    </w:rPr>
  </w:style>
  <w:style w:type="paragraph" w:styleId="TOC1">
    <w:name w:val="toc 1"/>
    <w:hidden/>
    <w:uiPriority w:val="39"/>
    <w:rsid w:val="00946B7B"/>
    <w:pPr>
      <w:spacing w:after="3"/>
      <w:ind w:left="25" w:right="15" w:hanging="10"/>
    </w:pPr>
    <w:rPr>
      <w:rFonts w:ascii="Times New Roman" w:eastAsia="Times New Roman" w:hAnsi="Times New Roman" w:cs="Times New Roman"/>
      <w:b/>
      <w:color w:val="3E3672"/>
      <w:lang w:eastAsia="en-IE"/>
    </w:rPr>
  </w:style>
  <w:style w:type="paragraph" w:styleId="TOC2">
    <w:name w:val="toc 2"/>
    <w:hidden/>
    <w:uiPriority w:val="39"/>
    <w:rsid w:val="00946B7B"/>
    <w:pPr>
      <w:spacing w:after="56"/>
      <w:ind w:left="577" w:right="15" w:hanging="10"/>
    </w:pPr>
    <w:rPr>
      <w:rFonts w:ascii="Times New Roman" w:eastAsia="Times New Roman" w:hAnsi="Times New Roman" w:cs="Times New Roman"/>
      <w:b/>
      <w:color w:val="181717"/>
      <w:sz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94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7B"/>
    <w:rPr>
      <w:rFonts w:ascii="Calibri" w:eastAsia="Calibri" w:hAnsi="Calibri" w:cs="Calibri"/>
      <w:color w:val="00000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94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7B"/>
    <w:rPr>
      <w:rFonts w:ascii="Calibri" w:eastAsia="Calibri" w:hAnsi="Calibri" w:cs="Calibri"/>
      <w:color w:val="000000"/>
      <w:lang w:eastAsia="en-IE"/>
    </w:rPr>
  </w:style>
  <w:style w:type="character" w:styleId="Hyperlink">
    <w:name w:val="Hyperlink"/>
    <w:basedOn w:val="DefaultParagraphFont"/>
    <w:uiPriority w:val="99"/>
    <w:unhideWhenUsed/>
    <w:rsid w:val="00946B7B"/>
    <w:rPr>
      <w:color w:val="0000FF"/>
      <w:u w:val="single"/>
    </w:rPr>
  </w:style>
  <w:style w:type="table" w:styleId="TableGrid">
    <w:name w:val="Table Grid"/>
    <w:basedOn w:val="TableNormal"/>
    <w:uiPriority w:val="39"/>
    <w:rsid w:val="0059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56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563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8E4E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E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E6B"/>
    <w:rPr>
      <w:rFonts w:asciiTheme="majorHAnsi" w:eastAsiaTheme="majorEastAsia" w:hAnsiTheme="majorHAnsi" w:cstheme="majorBidi"/>
      <w:i/>
      <w:iCs/>
      <w:color w:val="2E74B5" w:themeColor="accent1" w:themeShade="BF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328"/>
    <w:rPr>
      <w:rFonts w:asciiTheme="majorHAnsi" w:eastAsiaTheme="majorEastAsia" w:hAnsiTheme="majorHAnsi" w:cstheme="majorBidi"/>
      <w:color w:val="2E74B5" w:themeColor="accent1" w:themeShade="BF"/>
      <w:lang w:eastAsia="en-IE"/>
    </w:rPr>
  </w:style>
  <w:style w:type="table" w:customStyle="1" w:styleId="TableGrid0">
    <w:name w:val="TableGrid"/>
    <w:rsid w:val="00F4132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41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E"/>
    </w:rPr>
  </w:style>
  <w:style w:type="paragraph" w:customStyle="1" w:styleId="NCCAH3">
    <w:name w:val="NCCA_H3"/>
    <w:basedOn w:val="Normal"/>
    <w:next w:val="NCCABody"/>
    <w:link w:val="NCCAH3Char"/>
    <w:qFormat/>
    <w:rsid w:val="00B4160F"/>
    <w:pPr>
      <w:spacing w:after="160" w:line="360" w:lineRule="auto"/>
      <w:ind w:left="0" w:right="0" w:firstLine="0"/>
      <w:jc w:val="left"/>
    </w:pPr>
    <w:rPr>
      <w:rFonts w:eastAsiaTheme="minorHAnsi" w:cstheme="minorBidi"/>
      <w:color w:val="auto"/>
      <w:sz w:val="32"/>
      <w:lang w:eastAsia="en-US"/>
    </w:rPr>
  </w:style>
  <w:style w:type="character" w:customStyle="1" w:styleId="NCCAH3Char">
    <w:name w:val="NCCA_H3 Char"/>
    <w:basedOn w:val="DefaultParagraphFont"/>
    <w:link w:val="NCCAH3"/>
    <w:rsid w:val="00B4160F"/>
    <w:rPr>
      <w:rFonts w:ascii="Calibri" w:hAnsi="Calibri"/>
      <w:sz w:val="32"/>
    </w:rPr>
  </w:style>
  <w:style w:type="paragraph" w:customStyle="1" w:styleId="NCCABody">
    <w:name w:val="NCCA_Body"/>
    <w:basedOn w:val="Normal"/>
    <w:link w:val="NCCABodyChar"/>
    <w:qFormat/>
    <w:rsid w:val="00B4160F"/>
    <w:pPr>
      <w:spacing w:after="160" w:line="36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NCCABodyChar">
    <w:name w:val="NCCA_Body Char"/>
    <w:basedOn w:val="DefaultParagraphFont"/>
    <w:link w:val="NCCABody"/>
    <w:rsid w:val="00B4160F"/>
    <w:rPr>
      <w:rFonts w:ascii="Calibri" w:hAnsi="Calibri"/>
      <w:sz w:val="24"/>
    </w:rPr>
  </w:style>
  <w:style w:type="paragraph" w:customStyle="1" w:styleId="NCCAH4">
    <w:name w:val="NCCA_H4"/>
    <w:basedOn w:val="NCCAH3"/>
    <w:next w:val="NCCABody"/>
    <w:link w:val="NCCAH4Char"/>
    <w:qFormat/>
    <w:rsid w:val="00B4160F"/>
    <w:pPr>
      <w:spacing w:line="240" w:lineRule="auto"/>
    </w:pPr>
    <w:rPr>
      <w:b/>
      <w:sz w:val="24"/>
    </w:rPr>
  </w:style>
  <w:style w:type="character" w:customStyle="1" w:styleId="NCCAH4Char">
    <w:name w:val="NCCA_H4 Char"/>
    <w:basedOn w:val="NCCAH3Char"/>
    <w:link w:val="NCCAH4"/>
    <w:rsid w:val="00B4160F"/>
    <w:rPr>
      <w:rFonts w:ascii="Calibri" w:hAnsi="Calibri"/>
      <w:b/>
      <w:sz w:val="24"/>
    </w:rPr>
  </w:style>
  <w:style w:type="paragraph" w:customStyle="1" w:styleId="NCCAList">
    <w:name w:val="NCCA_List"/>
    <w:basedOn w:val="NCCABody"/>
    <w:link w:val="NCCAListChar"/>
    <w:qFormat/>
    <w:rsid w:val="00B4160F"/>
    <w:pPr>
      <w:numPr>
        <w:numId w:val="11"/>
      </w:numPr>
    </w:pPr>
  </w:style>
  <w:style w:type="character" w:customStyle="1" w:styleId="NCCAListChar">
    <w:name w:val="NCCA_List Char"/>
    <w:basedOn w:val="NCCABodyChar"/>
    <w:link w:val="NCCAList"/>
    <w:rsid w:val="00B4160F"/>
    <w:rPr>
      <w:rFonts w:ascii="Calibri" w:hAnsi="Calibri"/>
      <w:sz w:val="24"/>
    </w:rPr>
  </w:style>
  <w:style w:type="paragraph" w:customStyle="1" w:styleId="NCCAH2">
    <w:name w:val="NCCA_H2"/>
    <w:basedOn w:val="Normal"/>
    <w:next w:val="NCCABody"/>
    <w:link w:val="NCCAH2Char"/>
    <w:qFormat/>
    <w:rsid w:val="0067027D"/>
    <w:pPr>
      <w:spacing w:after="160" w:line="360" w:lineRule="auto"/>
      <w:ind w:left="0" w:right="0" w:firstLine="0"/>
      <w:jc w:val="left"/>
    </w:pPr>
    <w:rPr>
      <w:rFonts w:eastAsiaTheme="minorHAnsi" w:cstheme="minorBidi"/>
      <w:color w:val="auto"/>
      <w:sz w:val="40"/>
      <w:lang w:eastAsia="en-US"/>
    </w:rPr>
  </w:style>
  <w:style w:type="character" w:customStyle="1" w:styleId="NCCAH2Char">
    <w:name w:val="NCCA_H2 Char"/>
    <w:basedOn w:val="DefaultParagraphFont"/>
    <w:link w:val="NCCAH2"/>
    <w:rsid w:val="0067027D"/>
    <w:rPr>
      <w:rFonts w:ascii="Calibri" w:hAnsi="Calibri"/>
      <w:sz w:val="40"/>
    </w:rPr>
  </w:style>
  <w:style w:type="character" w:styleId="IntenseEmphasis">
    <w:name w:val="Intense Emphasis"/>
    <w:uiPriority w:val="21"/>
    <w:qFormat/>
    <w:rsid w:val="00CF5B7B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CF5B7B"/>
    <w:rPr>
      <w:b/>
      <w:bCs/>
    </w:rPr>
  </w:style>
  <w:style w:type="paragraph" w:customStyle="1" w:styleId="Pa4">
    <w:name w:val="Pa4"/>
    <w:basedOn w:val="Default"/>
    <w:next w:val="Default"/>
    <w:uiPriority w:val="99"/>
    <w:rsid w:val="005E0382"/>
    <w:pPr>
      <w:spacing w:line="221" w:lineRule="atLeast"/>
    </w:pPr>
    <w:rPr>
      <w:rFonts w:ascii="Foco" w:hAnsi="Foco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4D"/>
    <w:rPr>
      <w:rFonts w:ascii="Tahoma" w:eastAsia="Calibri" w:hAnsi="Tahoma" w:cs="Tahoma"/>
      <w:color w:val="000000"/>
      <w:sz w:val="16"/>
      <w:szCs w:val="16"/>
      <w:lang w:eastAsia="en-IE"/>
    </w:rPr>
  </w:style>
  <w:style w:type="character" w:customStyle="1" w:styleId="il">
    <w:name w:val="il"/>
    <w:basedOn w:val="DefaultParagraphFont"/>
    <w:rsid w:val="003575AF"/>
  </w:style>
  <w:style w:type="paragraph" w:styleId="BodyText">
    <w:name w:val="Body Text"/>
    <w:basedOn w:val="Normal"/>
    <w:link w:val="BodyTextChar"/>
    <w:uiPriority w:val="99"/>
    <w:rsid w:val="00DC1918"/>
    <w:pPr>
      <w:widowControl w:val="0"/>
      <w:tabs>
        <w:tab w:val="left" w:pos="567"/>
      </w:tabs>
      <w:autoSpaceDE w:val="0"/>
      <w:autoSpaceDN w:val="0"/>
      <w:adjustRightInd w:val="0"/>
      <w:spacing w:after="85" w:line="300" w:lineRule="atLeast"/>
      <w:ind w:left="0" w:right="0" w:firstLine="0"/>
      <w:jc w:val="left"/>
      <w:textAlignment w:val="center"/>
    </w:pPr>
    <w:rPr>
      <w:rFonts w:ascii="Times New Roman" w:eastAsiaTheme="minorEastAsia" w:hAnsi="Times New Roman" w:cs="TimesNewRomanPSMT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C1918"/>
    <w:rPr>
      <w:rFonts w:ascii="Times New Roman" w:eastAsiaTheme="minorEastAsia" w:hAnsi="Times New Roman" w:cs="TimesNewRomanPSMT"/>
      <w:color w:val="000000"/>
      <w:sz w:val="24"/>
      <w:szCs w:val="24"/>
      <w:lang w:val="en-GB" w:eastAsia="en-GB"/>
    </w:rPr>
  </w:style>
  <w:style w:type="paragraph" w:customStyle="1" w:styleId="BodyText-bold">
    <w:name w:val="Body Text - bold"/>
    <w:basedOn w:val="Normal"/>
    <w:rsid w:val="00DC1918"/>
    <w:pPr>
      <w:tabs>
        <w:tab w:val="left" w:pos="567"/>
      </w:tabs>
      <w:autoSpaceDE w:val="0"/>
      <w:spacing w:after="85" w:line="300" w:lineRule="atLeast"/>
      <w:ind w:left="0" w:right="0" w:firstLine="0"/>
      <w:jc w:val="left"/>
      <w:textAlignment w:val="center"/>
    </w:pPr>
    <w:rPr>
      <w:rFonts w:ascii="Times New Roman" w:eastAsia="Times New Roman" w:hAnsi="Times New Roman" w:cs="TimesNewRomanPS-BoldMT"/>
      <w:b/>
      <w:bCs/>
      <w:sz w:val="24"/>
      <w:szCs w:val="24"/>
    </w:rPr>
  </w:style>
  <w:style w:type="character" w:customStyle="1" w:styleId="TypesetterssInstruction">
    <w:name w:val="Typesetters's Instruction"/>
    <w:qFormat/>
    <w:rsid w:val="00DC1918"/>
    <w:rPr>
      <w:rFonts w:ascii="Arial" w:hAnsi="Arial"/>
      <w:b/>
      <w:color w:val="FF0000"/>
      <w:sz w:val="22"/>
    </w:rPr>
  </w:style>
  <w:style w:type="paragraph" w:customStyle="1" w:styleId="ExerciseNumberLevel1">
    <w:name w:val="Exercise ・Number Level 1"/>
    <w:basedOn w:val="Normal"/>
    <w:autoRedefine/>
    <w:uiPriority w:val="99"/>
    <w:rsid w:val="00DC1918"/>
    <w:pPr>
      <w:widowControl w:val="0"/>
      <w:tabs>
        <w:tab w:val="right" w:pos="357"/>
        <w:tab w:val="right" w:pos="454"/>
        <w:tab w:val="left" w:pos="567"/>
      </w:tabs>
      <w:autoSpaceDE w:val="0"/>
      <w:autoSpaceDN w:val="0"/>
      <w:adjustRightInd w:val="0"/>
      <w:spacing w:before="120" w:after="113" w:line="280" w:lineRule="atLeast"/>
      <w:ind w:left="0" w:right="0" w:firstLine="0"/>
      <w:jc w:val="left"/>
      <w:textAlignment w:val="center"/>
    </w:pPr>
    <w:rPr>
      <w:rFonts w:ascii="Arial" w:eastAsia="Arial" w:hAnsi="Arial" w:cs="Arial"/>
      <w:color w:val="FF0000"/>
      <w:lang w:val="en-GB" w:eastAsia="en-GB"/>
    </w:rPr>
  </w:style>
  <w:style w:type="character" w:customStyle="1" w:styleId="Boldbodytext">
    <w:name w:val="Bold ・body text"/>
    <w:uiPriority w:val="99"/>
    <w:rsid w:val="00DC1918"/>
    <w:rPr>
      <w:rFonts w:ascii="Times New Roman" w:eastAsia="Times New Roman" w:hAnsi="Times New Roman"/>
      <w:b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7B"/>
    <w:pPr>
      <w:spacing w:after="5" w:line="265" w:lineRule="auto"/>
      <w:ind w:left="370" w:right="2" w:hanging="370"/>
      <w:jc w:val="both"/>
    </w:pPr>
    <w:rPr>
      <w:rFonts w:ascii="Calibri" w:eastAsia="Calibri" w:hAnsi="Calibri" w:cs="Calibri"/>
      <w:color w:val="000000"/>
      <w:lang w:eastAsia="en-IE"/>
    </w:rPr>
  </w:style>
  <w:style w:type="paragraph" w:styleId="Heading1">
    <w:name w:val="heading 1"/>
    <w:next w:val="Normal"/>
    <w:link w:val="Heading1Char"/>
    <w:uiPriority w:val="9"/>
    <w:unhideWhenUsed/>
    <w:qFormat/>
    <w:rsid w:val="00946B7B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E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3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B7B"/>
    <w:rPr>
      <w:rFonts w:ascii="Calibri" w:eastAsia="Calibri" w:hAnsi="Calibri" w:cs="Calibri"/>
      <w:b/>
      <w:color w:val="000000"/>
      <w:lang w:eastAsia="en-IE"/>
    </w:rPr>
  </w:style>
  <w:style w:type="paragraph" w:styleId="TOC1">
    <w:name w:val="toc 1"/>
    <w:hidden/>
    <w:uiPriority w:val="39"/>
    <w:rsid w:val="00946B7B"/>
    <w:pPr>
      <w:spacing w:after="3"/>
      <w:ind w:left="25" w:right="15" w:hanging="10"/>
    </w:pPr>
    <w:rPr>
      <w:rFonts w:ascii="Times New Roman" w:eastAsia="Times New Roman" w:hAnsi="Times New Roman" w:cs="Times New Roman"/>
      <w:b/>
      <w:color w:val="3E3672"/>
      <w:lang w:eastAsia="en-IE"/>
    </w:rPr>
  </w:style>
  <w:style w:type="paragraph" w:styleId="TOC2">
    <w:name w:val="toc 2"/>
    <w:hidden/>
    <w:uiPriority w:val="39"/>
    <w:rsid w:val="00946B7B"/>
    <w:pPr>
      <w:spacing w:after="56"/>
      <w:ind w:left="577" w:right="15" w:hanging="10"/>
    </w:pPr>
    <w:rPr>
      <w:rFonts w:ascii="Times New Roman" w:eastAsia="Times New Roman" w:hAnsi="Times New Roman" w:cs="Times New Roman"/>
      <w:b/>
      <w:color w:val="181717"/>
      <w:sz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94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7B"/>
    <w:rPr>
      <w:rFonts w:ascii="Calibri" w:eastAsia="Calibri" w:hAnsi="Calibri" w:cs="Calibri"/>
      <w:color w:val="00000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94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7B"/>
    <w:rPr>
      <w:rFonts w:ascii="Calibri" w:eastAsia="Calibri" w:hAnsi="Calibri" w:cs="Calibri"/>
      <w:color w:val="000000"/>
      <w:lang w:eastAsia="en-IE"/>
    </w:rPr>
  </w:style>
  <w:style w:type="character" w:styleId="Hyperlink">
    <w:name w:val="Hyperlink"/>
    <w:basedOn w:val="DefaultParagraphFont"/>
    <w:uiPriority w:val="99"/>
    <w:unhideWhenUsed/>
    <w:rsid w:val="00946B7B"/>
    <w:rPr>
      <w:color w:val="0000FF"/>
      <w:u w:val="single"/>
    </w:rPr>
  </w:style>
  <w:style w:type="table" w:styleId="TableGrid">
    <w:name w:val="Table Grid"/>
    <w:basedOn w:val="TableNormal"/>
    <w:uiPriority w:val="39"/>
    <w:rsid w:val="0059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56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563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8E4E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E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E6B"/>
    <w:rPr>
      <w:rFonts w:asciiTheme="majorHAnsi" w:eastAsiaTheme="majorEastAsia" w:hAnsiTheme="majorHAnsi" w:cstheme="majorBidi"/>
      <w:i/>
      <w:iCs/>
      <w:color w:val="2E74B5" w:themeColor="accent1" w:themeShade="BF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328"/>
    <w:rPr>
      <w:rFonts w:asciiTheme="majorHAnsi" w:eastAsiaTheme="majorEastAsia" w:hAnsiTheme="majorHAnsi" w:cstheme="majorBidi"/>
      <w:color w:val="2E74B5" w:themeColor="accent1" w:themeShade="BF"/>
      <w:lang w:eastAsia="en-IE"/>
    </w:rPr>
  </w:style>
  <w:style w:type="table" w:customStyle="1" w:styleId="TableGrid0">
    <w:name w:val="TableGrid"/>
    <w:rsid w:val="00F4132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41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E"/>
    </w:rPr>
  </w:style>
  <w:style w:type="paragraph" w:customStyle="1" w:styleId="NCCAH3">
    <w:name w:val="NCCA_H3"/>
    <w:basedOn w:val="Normal"/>
    <w:next w:val="NCCABody"/>
    <w:link w:val="NCCAH3Char"/>
    <w:qFormat/>
    <w:rsid w:val="00B4160F"/>
    <w:pPr>
      <w:spacing w:after="160" w:line="360" w:lineRule="auto"/>
      <w:ind w:left="0" w:right="0" w:firstLine="0"/>
      <w:jc w:val="left"/>
    </w:pPr>
    <w:rPr>
      <w:rFonts w:eastAsiaTheme="minorHAnsi" w:cstheme="minorBidi"/>
      <w:color w:val="auto"/>
      <w:sz w:val="32"/>
      <w:lang w:eastAsia="en-US"/>
    </w:rPr>
  </w:style>
  <w:style w:type="character" w:customStyle="1" w:styleId="NCCAH3Char">
    <w:name w:val="NCCA_H3 Char"/>
    <w:basedOn w:val="DefaultParagraphFont"/>
    <w:link w:val="NCCAH3"/>
    <w:rsid w:val="00B4160F"/>
    <w:rPr>
      <w:rFonts w:ascii="Calibri" w:hAnsi="Calibri"/>
      <w:sz w:val="32"/>
    </w:rPr>
  </w:style>
  <w:style w:type="paragraph" w:customStyle="1" w:styleId="NCCABody">
    <w:name w:val="NCCA_Body"/>
    <w:basedOn w:val="Normal"/>
    <w:link w:val="NCCABodyChar"/>
    <w:qFormat/>
    <w:rsid w:val="00B4160F"/>
    <w:pPr>
      <w:spacing w:after="160" w:line="36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NCCABodyChar">
    <w:name w:val="NCCA_Body Char"/>
    <w:basedOn w:val="DefaultParagraphFont"/>
    <w:link w:val="NCCABody"/>
    <w:rsid w:val="00B4160F"/>
    <w:rPr>
      <w:rFonts w:ascii="Calibri" w:hAnsi="Calibri"/>
      <w:sz w:val="24"/>
    </w:rPr>
  </w:style>
  <w:style w:type="paragraph" w:customStyle="1" w:styleId="NCCAH4">
    <w:name w:val="NCCA_H4"/>
    <w:basedOn w:val="NCCAH3"/>
    <w:next w:val="NCCABody"/>
    <w:link w:val="NCCAH4Char"/>
    <w:qFormat/>
    <w:rsid w:val="00B4160F"/>
    <w:pPr>
      <w:spacing w:line="240" w:lineRule="auto"/>
    </w:pPr>
    <w:rPr>
      <w:b/>
      <w:sz w:val="24"/>
    </w:rPr>
  </w:style>
  <w:style w:type="character" w:customStyle="1" w:styleId="NCCAH4Char">
    <w:name w:val="NCCA_H4 Char"/>
    <w:basedOn w:val="NCCAH3Char"/>
    <w:link w:val="NCCAH4"/>
    <w:rsid w:val="00B4160F"/>
    <w:rPr>
      <w:rFonts w:ascii="Calibri" w:hAnsi="Calibri"/>
      <w:b/>
      <w:sz w:val="24"/>
    </w:rPr>
  </w:style>
  <w:style w:type="paragraph" w:customStyle="1" w:styleId="NCCAList">
    <w:name w:val="NCCA_List"/>
    <w:basedOn w:val="NCCABody"/>
    <w:link w:val="NCCAListChar"/>
    <w:qFormat/>
    <w:rsid w:val="00B4160F"/>
    <w:pPr>
      <w:numPr>
        <w:numId w:val="11"/>
      </w:numPr>
    </w:pPr>
  </w:style>
  <w:style w:type="character" w:customStyle="1" w:styleId="NCCAListChar">
    <w:name w:val="NCCA_List Char"/>
    <w:basedOn w:val="NCCABodyChar"/>
    <w:link w:val="NCCAList"/>
    <w:rsid w:val="00B4160F"/>
    <w:rPr>
      <w:rFonts w:ascii="Calibri" w:hAnsi="Calibri"/>
      <w:sz w:val="24"/>
    </w:rPr>
  </w:style>
  <w:style w:type="paragraph" w:customStyle="1" w:styleId="NCCAH2">
    <w:name w:val="NCCA_H2"/>
    <w:basedOn w:val="Normal"/>
    <w:next w:val="NCCABody"/>
    <w:link w:val="NCCAH2Char"/>
    <w:qFormat/>
    <w:rsid w:val="0067027D"/>
    <w:pPr>
      <w:spacing w:after="160" w:line="360" w:lineRule="auto"/>
      <w:ind w:left="0" w:right="0" w:firstLine="0"/>
      <w:jc w:val="left"/>
    </w:pPr>
    <w:rPr>
      <w:rFonts w:eastAsiaTheme="minorHAnsi" w:cstheme="minorBidi"/>
      <w:color w:val="auto"/>
      <w:sz w:val="40"/>
      <w:lang w:eastAsia="en-US"/>
    </w:rPr>
  </w:style>
  <w:style w:type="character" w:customStyle="1" w:styleId="NCCAH2Char">
    <w:name w:val="NCCA_H2 Char"/>
    <w:basedOn w:val="DefaultParagraphFont"/>
    <w:link w:val="NCCAH2"/>
    <w:rsid w:val="0067027D"/>
    <w:rPr>
      <w:rFonts w:ascii="Calibri" w:hAnsi="Calibri"/>
      <w:sz w:val="40"/>
    </w:rPr>
  </w:style>
  <w:style w:type="character" w:styleId="IntenseEmphasis">
    <w:name w:val="Intense Emphasis"/>
    <w:uiPriority w:val="21"/>
    <w:qFormat/>
    <w:rsid w:val="00CF5B7B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CF5B7B"/>
    <w:rPr>
      <w:b/>
      <w:bCs/>
    </w:rPr>
  </w:style>
  <w:style w:type="paragraph" w:customStyle="1" w:styleId="Pa4">
    <w:name w:val="Pa4"/>
    <w:basedOn w:val="Default"/>
    <w:next w:val="Default"/>
    <w:uiPriority w:val="99"/>
    <w:rsid w:val="005E0382"/>
    <w:pPr>
      <w:spacing w:line="221" w:lineRule="atLeast"/>
    </w:pPr>
    <w:rPr>
      <w:rFonts w:ascii="Foco" w:hAnsi="Foco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4D"/>
    <w:rPr>
      <w:rFonts w:ascii="Tahoma" w:eastAsia="Calibri" w:hAnsi="Tahoma" w:cs="Tahoma"/>
      <w:color w:val="000000"/>
      <w:sz w:val="16"/>
      <w:szCs w:val="16"/>
      <w:lang w:eastAsia="en-IE"/>
    </w:rPr>
  </w:style>
  <w:style w:type="character" w:customStyle="1" w:styleId="il">
    <w:name w:val="il"/>
    <w:basedOn w:val="DefaultParagraphFont"/>
    <w:rsid w:val="003575AF"/>
  </w:style>
  <w:style w:type="paragraph" w:styleId="BodyText">
    <w:name w:val="Body Text"/>
    <w:basedOn w:val="Normal"/>
    <w:link w:val="BodyTextChar"/>
    <w:uiPriority w:val="99"/>
    <w:rsid w:val="00DC1918"/>
    <w:pPr>
      <w:widowControl w:val="0"/>
      <w:tabs>
        <w:tab w:val="left" w:pos="567"/>
      </w:tabs>
      <w:autoSpaceDE w:val="0"/>
      <w:autoSpaceDN w:val="0"/>
      <w:adjustRightInd w:val="0"/>
      <w:spacing w:after="85" w:line="300" w:lineRule="atLeast"/>
      <w:ind w:left="0" w:right="0" w:firstLine="0"/>
      <w:jc w:val="left"/>
      <w:textAlignment w:val="center"/>
    </w:pPr>
    <w:rPr>
      <w:rFonts w:ascii="Times New Roman" w:eastAsiaTheme="minorEastAsia" w:hAnsi="Times New Roman" w:cs="TimesNewRomanPSMT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C1918"/>
    <w:rPr>
      <w:rFonts w:ascii="Times New Roman" w:eastAsiaTheme="minorEastAsia" w:hAnsi="Times New Roman" w:cs="TimesNewRomanPSMT"/>
      <w:color w:val="000000"/>
      <w:sz w:val="24"/>
      <w:szCs w:val="24"/>
      <w:lang w:val="en-GB" w:eastAsia="en-GB"/>
    </w:rPr>
  </w:style>
  <w:style w:type="paragraph" w:customStyle="1" w:styleId="BodyText-bold">
    <w:name w:val="Body Text - bold"/>
    <w:basedOn w:val="Normal"/>
    <w:rsid w:val="00DC1918"/>
    <w:pPr>
      <w:tabs>
        <w:tab w:val="left" w:pos="567"/>
      </w:tabs>
      <w:autoSpaceDE w:val="0"/>
      <w:spacing w:after="85" w:line="300" w:lineRule="atLeast"/>
      <w:ind w:left="0" w:right="0" w:firstLine="0"/>
      <w:jc w:val="left"/>
      <w:textAlignment w:val="center"/>
    </w:pPr>
    <w:rPr>
      <w:rFonts w:ascii="Times New Roman" w:eastAsia="Times New Roman" w:hAnsi="Times New Roman" w:cs="TimesNewRomanPS-BoldMT"/>
      <w:b/>
      <w:bCs/>
      <w:sz w:val="24"/>
      <w:szCs w:val="24"/>
    </w:rPr>
  </w:style>
  <w:style w:type="character" w:customStyle="1" w:styleId="TypesetterssInstruction">
    <w:name w:val="Typesetters's Instruction"/>
    <w:qFormat/>
    <w:rsid w:val="00DC1918"/>
    <w:rPr>
      <w:rFonts w:ascii="Arial" w:hAnsi="Arial"/>
      <w:b/>
      <w:color w:val="FF0000"/>
      <w:sz w:val="22"/>
    </w:rPr>
  </w:style>
  <w:style w:type="paragraph" w:customStyle="1" w:styleId="ExerciseNumberLevel1">
    <w:name w:val="Exercise ・Number Level 1"/>
    <w:basedOn w:val="Normal"/>
    <w:autoRedefine/>
    <w:uiPriority w:val="99"/>
    <w:rsid w:val="00DC1918"/>
    <w:pPr>
      <w:widowControl w:val="0"/>
      <w:tabs>
        <w:tab w:val="right" w:pos="357"/>
        <w:tab w:val="right" w:pos="454"/>
        <w:tab w:val="left" w:pos="567"/>
      </w:tabs>
      <w:autoSpaceDE w:val="0"/>
      <w:autoSpaceDN w:val="0"/>
      <w:adjustRightInd w:val="0"/>
      <w:spacing w:before="120" w:after="113" w:line="280" w:lineRule="atLeast"/>
      <w:ind w:left="0" w:right="0" w:firstLine="0"/>
      <w:jc w:val="left"/>
      <w:textAlignment w:val="center"/>
    </w:pPr>
    <w:rPr>
      <w:rFonts w:ascii="Arial" w:eastAsia="Arial" w:hAnsi="Arial" w:cs="Arial"/>
      <w:color w:val="FF0000"/>
      <w:lang w:val="en-GB" w:eastAsia="en-GB"/>
    </w:rPr>
  </w:style>
  <w:style w:type="character" w:customStyle="1" w:styleId="Boldbodytext">
    <w:name w:val="Bold ・body text"/>
    <w:uiPriority w:val="99"/>
    <w:rsid w:val="00DC1918"/>
    <w:rPr>
      <w:rFonts w:ascii="Times New Roman" w:eastAsia="Times New Roman" w:hAnsi="Times New Roman"/>
      <w:b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68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McHale</dc:creator>
  <cp:lastModifiedBy>Yvonne</cp:lastModifiedBy>
  <cp:revision>2</cp:revision>
  <dcterms:created xsi:type="dcterms:W3CDTF">2019-02-19T15:00:00Z</dcterms:created>
  <dcterms:modified xsi:type="dcterms:W3CDTF">2019-02-19T15:00:00Z</dcterms:modified>
</cp:coreProperties>
</file>